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E2" w:rsidRPr="00614626" w:rsidRDefault="00ED3FE2" w:rsidP="00ED3FE2">
      <w:pPr>
        <w:spacing w:after="0" w:line="240" w:lineRule="auto"/>
        <w:ind w:firstLine="567"/>
        <w:jc w:val="center"/>
        <w:rPr>
          <w:rFonts w:ascii="Times New Roman" w:hAnsi="Times New Roman" w:cs="Times New Roman"/>
          <w:b/>
          <w:sz w:val="28"/>
          <w:szCs w:val="28"/>
        </w:rPr>
      </w:pPr>
      <w:r w:rsidRPr="00614626">
        <w:rPr>
          <w:rFonts w:ascii="Times New Roman" w:hAnsi="Times New Roman" w:cs="Times New Roman"/>
          <w:b/>
          <w:sz w:val="28"/>
          <w:szCs w:val="28"/>
        </w:rPr>
        <w:t>Звітування керівника</w:t>
      </w:r>
    </w:p>
    <w:p w:rsidR="00ED3FE2" w:rsidRPr="00614626" w:rsidRDefault="00ED3FE2" w:rsidP="00ED3FE2">
      <w:pPr>
        <w:spacing w:after="0" w:line="240" w:lineRule="auto"/>
        <w:ind w:firstLine="567"/>
        <w:jc w:val="center"/>
        <w:rPr>
          <w:rFonts w:ascii="Times New Roman" w:hAnsi="Times New Roman" w:cs="Times New Roman"/>
          <w:b/>
          <w:sz w:val="28"/>
          <w:szCs w:val="28"/>
        </w:rPr>
      </w:pPr>
      <w:r w:rsidRPr="00614626">
        <w:rPr>
          <w:rFonts w:ascii="Times New Roman" w:hAnsi="Times New Roman" w:cs="Times New Roman"/>
          <w:b/>
          <w:sz w:val="28"/>
          <w:szCs w:val="28"/>
        </w:rPr>
        <w:t xml:space="preserve">П’ЯТИГІРСЬКОЇ ЗАГАЛЬНООСВІТНЬОЇ ШКОЛИ І-ІІІ СТУПЕНІВ БАЛАКЛІЙСЬКОЇ РАЙОННОЇ РАДИ ХАРКІВСЬКОЇ ОБЛАСТІ </w:t>
      </w:r>
    </w:p>
    <w:p w:rsidR="00ED3FE2" w:rsidRPr="00614626" w:rsidRDefault="00ED3FE2" w:rsidP="00ED3FE2">
      <w:pPr>
        <w:spacing w:after="0" w:line="240" w:lineRule="auto"/>
        <w:ind w:firstLine="567"/>
        <w:jc w:val="center"/>
        <w:rPr>
          <w:rFonts w:ascii="Times New Roman" w:hAnsi="Times New Roman" w:cs="Times New Roman"/>
          <w:b/>
          <w:sz w:val="28"/>
          <w:szCs w:val="28"/>
        </w:rPr>
      </w:pPr>
      <w:r w:rsidRPr="00614626">
        <w:rPr>
          <w:rFonts w:ascii="Times New Roman" w:hAnsi="Times New Roman" w:cs="Times New Roman"/>
          <w:b/>
          <w:sz w:val="28"/>
          <w:szCs w:val="28"/>
        </w:rPr>
        <w:t>Гайдай Мирослави Володимирівни</w:t>
      </w:r>
    </w:p>
    <w:p w:rsidR="00ED3FE2" w:rsidRPr="00614626" w:rsidRDefault="00ED3FE2" w:rsidP="00ED3FE2">
      <w:pPr>
        <w:spacing w:after="0" w:line="240" w:lineRule="auto"/>
        <w:ind w:firstLine="567"/>
        <w:jc w:val="center"/>
        <w:rPr>
          <w:rFonts w:ascii="Times New Roman" w:hAnsi="Times New Roman" w:cs="Times New Roman"/>
          <w:b/>
          <w:sz w:val="28"/>
          <w:szCs w:val="28"/>
        </w:rPr>
      </w:pPr>
      <w:r w:rsidRPr="00614626">
        <w:rPr>
          <w:rFonts w:ascii="Times New Roman" w:hAnsi="Times New Roman" w:cs="Times New Roman"/>
          <w:b/>
          <w:sz w:val="28"/>
          <w:szCs w:val="28"/>
        </w:rPr>
        <w:t>про свою діяльність у 2020/2021 навчальному році</w:t>
      </w:r>
    </w:p>
    <w:p w:rsidR="00ED3FE2" w:rsidRPr="00614626" w:rsidRDefault="00ED3FE2" w:rsidP="00ED3FE2">
      <w:pPr>
        <w:spacing w:after="0" w:line="240" w:lineRule="auto"/>
        <w:ind w:firstLine="567"/>
        <w:jc w:val="center"/>
        <w:rPr>
          <w:rFonts w:ascii="Times New Roman" w:hAnsi="Times New Roman" w:cs="Times New Roman"/>
          <w:b/>
          <w:sz w:val="28"/>
          <w:szCs w:val="28"/>
        </w:rPr>
      </w:pPr>
      <w:r w:rsidRPr="00614626">
        <w:rPr>
          <w:rFonts w:ascii="Times New Roman" w:hAnsi="Times New Roman" w:cs="Times New Roman"/>
          <w:b/>
          <w:sz w:val="28"/>
          <w:szCs w:val="28"/>
        </w:rPr>
        <w:t>перед педагогічним колективом та громадськістю</w:t>
      </w:r>
      <w:r w:rsidRPr="00614626">
        <w:rPr>
          <w:rFonts w:ascii="Times New Roman" w:hAnsi="Times New Roman" w:cs="Times New Roman"/>
          <w:b/>
          <w:sz w:val="28"/>
          <w:szCs w:val="28"/>
        </w:rPr>
        <w:cr/>
      </w:r>
    </w:p>
    <w:p w:rsidR="00B9414B" w:rsidRPr="00614626" w:rsidRDefault="00B9414B" w:rsidP="00B9414B">
      <w:pPr>
        <w:ind w:firstLine="567"/>
        <w:jc w:val="center"/>
        <w:rPr>
          <w:rFonts w:ascii="Times New Roman" w:hAnsi="Times New Roman" w:cs="Times New Roman"/>
          <w:b/>
          <w:sz w:val="28"/>
          <w:szCs w:val="28"/>
        </w:rPr>
      </w:pPr>
      <w:r w:rsidRPr="00614626">
        <w:rPr>
          <w:rFonts w:ascii="Times New Roman" w:hAnsi="Times New Roman" w:cs="Times New Roman"/>
          <w:b/>
          <w:sz w:val="28"/>
          <w:szCs w:val="28"/>
        </w:rPr>
        <w:t>Вступ</w:t>
      </w:r>
    </w:p>
    <w:p w:rsidR="00ED3FE2" w:rsidRPr="00614626" w:rsidRDefault="00B9414B" w:rsidP="00FB6C11">
      <w:pPr>
        <w:ind w:firstLine="567"/>
        <w:jc w:val="both"/>
        <w:rPr>
          <w:rFonts w:ascii="Times New Roman" w:hAnsi="Times New Roman" w:cs="Times New Roman"/>
          <w:sz w:val="28"/>
          <w:szCs w:val="28"/>
        </w:rPr>
      </w:pPr>
      <w:r w:rsidRPr="00614626">
        <w:rPr>
          <w:rFonts w:ascii="Times New Roman" w:hAnsi="Times New Roman" w:cs="Times New Roman"/>
          <w:sz w:val="28"/>
          <w:szCs w:val="28"/>
        </w:rPr>
        <w:t>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(далі - Положення про порядок звітування), керуючись у своїй діяльності Конституцією України, законами України, Статутом школи та чинними нормативно – правовими документами в галузі освіти представляю Вашій увазі звіт про діяльність директора школи та про підсумки роботи колективу протягом 2020/2021 навчального року.</w:t>
      </w:r>
    </w:p>
    <w:p w:rsidR="00B9414B" w:rsidRPr="00614626" w:rsidRDefault="00B9414B" w:rsidP="00374BB5">
      <w:pPr>
        <w:autoSpaceDE w:val="0"/>
        <w:autoSpaceDN w:val="0"/>
        <w:adjustRightInd w:val="0"/>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Головне завдання школи - надання якісної повної загальної освіти</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дітям шкільного віку. Досягнення цієї мети забезпечується шляхом</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формування ключових компетентностей, необхідних кожній сучасній людині</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для успішної життєдіяльності. Спільними для всіх компетентностей є такі</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вміння: читання з розумінням, уміння висловлювати власну думку усно і</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 xml:space="preserve">письмово, критичне та системне мислення, здатність </w:t>
      </w:r>
      <w:proofErr w:type="spellStart"/>
      <w:r w:rsidRPr="00614626">
        <w:rPr>
          <w:rFonts w:ascii="Times New Roman" w:hAnsi="Times New Roman" w:cs="Times New Roman"/>
          <w:sz w:val="28"/>
          <w:szCs w:val="28"/>
        </w:rPr>
        <w:t>логічно</w:t>
      </w:r>
      <w:proofErr w:type="spellEnd"/>
      <w:r w:rsidRPr="00614626">
        <w:rPr>
          <w:rFonts w:ascii="Times New Roman" w:hAnsi="Times New Roman" w:cs="Times New Roman"/>
          <w:sz w:val="28"/>
          <w:szCs w:val="28"/>
        </w:rPr>
        <w:t xml:space="preserve"> обґрунтовувати</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позицію, співпрацювати з іншими людьми, творчість, ініціативність, уміння</w:t>
      </w:r>
      <w:r w:rsidR="00374BB5" w:rsidRPr="00614626">
        <w:rPr>
          <w:rFonts w:ascii="Times New Roman" w:hAnsi="Times New Roman" w:cs="Times New Roman"/>
          <w:sz w:val="28"/>
          <w:szCs w:val="28"/>
        </w:rPr>
        <w:t xml:space="preserve"> </w:t>
      </w:r>
      <w:proofErr w:type="spellStart"/>
      <w:r w:rsidRPr="00614626">
        <w:rPr>
          <w:rFonts w:ascii="Times New Roman" w:hAnsi="Times New Roman" w:cs="Times New Roman"/>
          <w:sz w:val="28"/>
          <w:szCs w:val="28"/>
        </w:rPr>
        <w:t>конструктивно</w:t>
      </w:r>
      <w:proofErr w:type="spellEnd"/>
      <w:r w:rsidRPr="00614626">
        <w:rPr>
          <w:rFonts w:ascii="Times New Roman" w:hAnsi="Times New Roman" w:cs="Times New Roman"/>
          <w:sz w:val="28"/>
          <w:szCs w:val="28"/>
        </w:rPr>
        <w:t xml:space="preserve"> керувати емоціями, оцінювати ризики, приймати рішення,</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розв’язувати проблеми.</w:t>
      </w:r>
    </w:p>
    <w:p w:rsidR="00B9414B" w:rsidRPr="00614626" w:rsidRDefault="00B9414B" w:rsidP="00374BB5">
      <w:pPr>
        <w:autoSpaceDE w:val="0"/>
        <w:autoSpaceDN w:val="0"/>
        <w:adjustRightInd w:val="0"/>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Освітня програма, що реалізується в закладі, спрямована на</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формування в учнів сучасної наукової картини світу, виховання</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працьовитості, любові до природи; розвиток в учнів національної</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самосвідомості, формування людини, яка прагне удосконалення та</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перетворення суспільства; інтеграцію особистості в систему світової та</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національної культури; рішення завдань, формування загальної культури</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особистості, адаптації особистості до життя в суспільстві; виховання</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громадянськості, поваги до прав і свобод людини, до культурних традицій в</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умовах багатонаціональної держави; створення основи для усвідомленого,</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відповідального вибору та наступного освоєння професійних освітніх</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програм; формування потреби до самоосвіти, саморозвитку,</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самоудосконалення тощо.</w:t>
      </w:r>
    </w:p>
    <w:p w:rsidR="00B9414B" w:rsidRPr="00614626" w:rsidRDefault="00B9414B" w:rsidP="00374BB5">
      <w:pPr>
        <w:autoSpaceDE w:val="0"/>
        <w:autoSpaceDN w:val="0"/>
        <w:adjustRightInd w:val="0"/>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На сучасному етапі педагогічний колектив вважає найважливішим</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допомогти кожній дитині досягти успіхів, реалізувати духовні,</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комунікативні, пізнавальні й творчі потреби. Тому співпраця учителів школи,</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учнів, батьків і громадських структур спрямована на досягнення кожною</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дитиною значущих для неї особистісних і колективних успіхів. Результати</w:t>
      </w:r>
      <w:r w:rsidR="00374BB5" w:rsidRPr="00614626">
        <w:rPr>
          <w:rFonts w:ascii="Times New Roman" w:hAnsi="Times New Roman" w:cs="Times New Roman"/>
          <w:sz w:val="28"/>
          <w:szCs w:val="28"/>
        </w:rPr>
        <w:t xml:space="preserve"> </w:t>
      </w:r>
      <w:r w:rsidRPr="00614626">
        <w:rPr>
          <w:rFonts w:ascii="Times New Roman" w:hAnsi="Times New Roman" w:cs="Times New Roman"/>
          <w:sz w:val="28"/>
          <w:szCs w:val="28"/>
        </w:rPr>
        <w:t xml:space="preserve">роботи закладу свідчать про те, що у школі працюють професіонали, які забезпечують </w:t>
      </w:r>
      <w:r w:rsidR="00374BB5" w:rsidRPr="00614626">
        <w:rPr>
          <w:rFonts w:ascii="Times New Roman" w:hAnsi="Times New Roman" w:cs="Times New Roman"/>
          <w:sz w:val="28"/>
          <w:szCs w:val="28"/>
        </w:rPr>
        <w:t>достатній</w:t>
      </w:r>
      <w:r w:rsidRPr="00614626">
        <w:rPr>
          <w:rFonts w:ascii="Times New Roman" w:hAnsi="Times New Roman" w:cs="Times New Roman"/>
          <w:sz w:val="28"/>
          <w:szCs w:val="28"/>
        </w:rPr>
        <w:t xml:space="preserve"> рейтинг школи в освітянському просторі.</w:t>
      </w:r>
    </w:p>
    <w:p w:rsidR="00B9414B" w:rsidRPr="00614626" w:rsidRDefault="00B9414B" w:rsidP="00374BB5">
      <w:pPr>
        <w:autoSpaceDE w:val="0"/>
        <w:autoSpaceDN w:val="0"/>
        <w:adjustRightInd w:val="0"/>
        <w:spacing w:after="0" w:line="240" w:lineRule="auto"/>
        <w:jc w:val="both"/>
        <w:rPr>
          <w:rFonts w:ascii="Times New Roman" w:hAnsi="Times New Roman" w:cs="Times New Roman"/>
          <w:sz w:val="28"/>
          <w:szCs w:val="28"/>
        </w:rPr>
      </w:pPr>
      <w:r w:rsidRPr="00614626">
        <w:rPr>
          <w:rFonts w:ascii="Times New Roman" w:hAnsi="Times New Roman" w:cs="Times New Roman"/>
          <w:sz w:val="28"/>
          <w:szCs w:val="28"/>
        </w:rPr>
        <w:t>Прийняті управлінські рішення сприяли вирішенню</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та реалізації пріоритетних питань роботи школи, серед яких найвищим</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 xml:space="preserve">пріоритетом було і залишається </w:t>
      </w:r>
      <w:r w:rsidRPr="00614626">
        <w:rPr>
          <w:rFonts w:ascii="Times New Roman" w:hAnsi="Times New Roman" w:cs="Times New Roman"/>
          <w:sz w:val="28"/>
          <w:szCs w:val="28"/>
        </w:rPr>
        <w:lastRenderedPageBreak/>
        <w:t>створення комфортних умов навчання для</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дитини та надання якісної освіти як передумови всебічного розвитку,</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виховання та самореалізації особистості, готової до свідомого життєвого</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вибору, самореалізації, відповідальності, трудової діяльності та</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громадянської активності, такої, що прагне до самовдосконалення і навчання</w:t>
      </w:r>
      <w:r w:rsidR="004A410D" w:rsidRPr="00614626">
        <w:rPr>
          <w:rFonts w:ascii="Times New Roman" w:hAnsi="Times New Roman" w:cs="Times New Roman"/>
          <w:sz w:val="28"/>
          <w:szCs w:val="28"/>
        </w:rPr>
        <w:t xml:space="preserve"> </w:t>
      </w:r>
      <w:r w:rsidRPr="00614626">
        <w:rPr>
          <w:rFonts w:ascii="Times New Roman" w:hAnsi="Times New Roman" w:cs="Times New Roman"/>
          <w:sz w:val="28"/>
          <w:szCs w:val="28"/>
        </w:rPr>
        <w:t>упродовж життя.</w:t>
      </w:r>
    </w:p>
    <w:p w:rsidR="004A410D" w:rsidRPr="00614626" w:rsidRDefault="004A410D" w:rsidP="00374BB5">
      <w:pPr>
        <w:autoSpaceDE w:val="0"/>
        <w:autoSpaceDN w:val="0"/>
        <w:adjustRightInd w:val="0"/>
        <w:spacing w:after="0" w:line="240" w:lineRule="auto"/>
        <w:jc w:val="both"/>
        <w:rPr>
          <w:rFonts w:ascii="Times New Roman" w:hAnsi="Times New Roman" w:cs="Times New Roman"/>
          <w:sz w:val="28"/>
          <w:szCs w:val="28"/>
        </w:rPr>
      </w:pPr>
    </w:p>
    <w:p w:rsidR="00B9414B" w:rsidRPr="00614626" w:rsidRDefault="00B9414B" w:rsidP="00822D3D">
      <w:pPr>
        <w:autoSpaceDE w:val="0"/>
        <w:autoSpaceDN w:val="0"/>
        <w:adjustRightInd w:val="0"/>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На кінець навчального року у школі навчалось </w:t>
      </w:r>
      <w:r w:rsidR="004A410D" w:rsidRPr="00614626">
        <w:rPr>
          <w:rFonts w:ascii="Times New Roman" w:hAnsi="Times New Roman" w:cs="Times New Roman"/>
          <w:sz w:val="28"/>
          <w:szCs w:val="28"/>
        </w:rPr>
        <w:t xml:space="preserve">206 </w:t>
      </w:r>
      <w:r w:rsidRPr="00614626">
        <w:rPr>
          <w:rFonts w:ascii="Times New Roman" w:hAnsi="Times New Roman" w:cs="Times New Roman"/>
          <w:sz w:val="28"/>
          <w:szCs w:val="28"/>
        </w:rPr>
        <w:t>учні</w:t>
      </w:r>
      <w:r w:rsidR="00CA3709" w:rsidRPr="00614626">
        <w:rPr>
          <w:rFonts w:ascii="Times New Roman" w:hAnsi="Times New Roman" w:cs="Times New Roman"/>
          <w:sz w:val="28"/>
          <w:szCs w:val="28"/>
        </w:rPr>
        <w:t>в</w:t>
      </w:r>
      <w:r w:rsidRPr="00614626">
        <w:rPr>
          <w:rFonts w:ascii="Times New Roman" w:hAnsi="Times New Roman" w:cs="Times New Roman"/>
          <w:sz w:val="28"/>
          <w:szCs w:val="28"/>
        </w:rPr>
        <w:t xml:space="preserve">. З них </w:t>
      </w:r>
      <w:r w:rsidR="004A410D" w:rsidRPr="00614626">
        <w:rPr>
          <w:rFonts w:ascii="Times New Roman" w:hAnsi="Times New Roman" w:cs="Times New Roman"/>
          <w:sz w:val="28"/>
          <w:szCs w:val="28"/>
        </w:rPr>
        <w:t xml:space="preserve"> </w:t>
      </w:r>
      <w:r w:rsidR="00822D3D" w:rsidRPr="00614626">
        <w:rPr>
          <w:rFonts w:ascii="Times New Roman" w:hAnsi="Times New Roman" w:cs="Times New Roman"/>
          <w:sz w:val="28"/>
          <w:szCs w:val="28"/>
        </w:rPr>
        <w:t xml:space="preserve">87 </w:t>
      </w:r>
      <w:r w:rsidRPr="00614626">
        <w:rPr>
          <w:rFonts w:ascii="Times New Roman" w:hAnsi="Times New Roman" w:cs="Times New Roman"/>
          <w:sz w:val="28"/>
          <w:szCs w:val="28"/>
        </w:rPr>
        <w:t xml:space="preserve">учнів початкової школи, </w:t>
      </w:r>
      <w:r w:rsidR="00822D3D" w:rsidRPr="00614626">
        <w:rPr>
          <w:rFonts w:ascii="Times New Roman" w:hAnsi="Times New Roman" w:cs="Times New Roman"/>
          <w:sz w:val="28"/>
          <w:szCs w:val="28"/>
        </w:rPr>
        <w:t xml:space="preserve"> 94</w:t>
      </w:r>
      <w:r w:rsidR="00CA3709" w:rsidRPr="00614626">
        <w:rPr>
          <w:rFonts w:ascii="Times New Roman" w:hAnsi="Times New Roman" w:cs="Times New Roman"/>
          <w:sz w:val="28"/>
          <w:szCs w:val="28"/>
        </w:rPr>
        <w:t xml:space="preserve"> учня</w:t>
      </w:r>
      <w:r w:rsidRPr="00614626">
        <w:rPr>
          <w:rFonts w:ascii="Times New Roman" w:hAnsi="Times New Roman" w:cs="Times New Roman"/>
          <w:sz w:val="28"/>
          <w:szCs w:val="28"/>
        </w:rPr>
        <w:t xml:space="preserve"> 5-9-х класів та </w:t>
      </w:r>
      <w:r w:rsidR="00822D3D" w:rsidRPr="00614626">
        <w:rPr>
          <w:rFonts w:ascii="Times New Roman" w:hAnsi="Times New Roman" w:cs="Times New Roman"/>
          <w:sz w:val="28"/>
          <w:szCs w:val="28"/>
        </w:rPr>
        <w:t>25</w:t>
      </w:r>
      <w:r w:rsidRPr="00614626">
        <w:rPr>
          <w:rFonts w:ascii="Times New Roman" w:hAnsi="Times New Roman" w:cs="Times New Roman"/>
          <w:sz w:val="28"/>
          <w:szCs w:val="28"/>
        </w:rPr>
        <w:t xml:space="preserve"> - учнів старшої школи.</w:t>
      </w:r>
    </w:p>
    <w:p w:rsidR="00822D3D" w:rsidRPr="00614626" w:rsidRDefault="00822D3D" w:rsidP="00822D3D">
      <w:pPr>
        <w:shd w:val="clear" w:color="auto" w:fill="FFFFFF"/>
        <w:spacing w:after="0" w:line="240" w:lineRule="auto"/>
        <w:ind w:firstLine="567"/>
        <w:jc w:val="center"/>
        <w:rPr>
          <w:rFonts w:ascii="Times New Roman" w:eastAsia="Times New Roman" w:hAnsi="Times New Roman" w:cs="Times New Roman"/>
          <w:b/>
          <w:color w:val="000000"/>
          <w:sz w:val="28"/>
          <w:szCs w:val="28"/>
          <w:u w:val="single"/>
          <w:lang w:eastAsia="ru-RU"/>
        </w:rPr>
      </w:pPr>
    </w:p>
    <w:p w:rsidR="00822D3D" w:rsidRPr="00614626" w:rsidRDefault="00822D3D" w:rsidP="00822D3D">
      <w:pPr>
        <w:shd w:val="clear" w:color="auto" w:fill="FFFFFF"/>
        <w:spacing w:after="0" w:line="240" w:lineRule="auto"/>
        <w:ind w:firstLine="567"/>
        <w:jc w:val="center"/>
        <w:rPr>
          <w:rFonts w:ascii="Times New Roman" w:eastAsia="Times New Roman" w:hAnsi="Times New Roman" w:cs="Times New Roman"/>
          <w:b/>
          <w:color w:val="000000"/>
          <w:sz w:val="28"/>
          <w:szCs w:val="28"/>
          <w:u w:val="single"/>
          <w:lang w:eastAsia="ru-RU"/>
        </w:rPr>
      </w:pPr>
      <w:r w:rsidRPr="00614626">
        <w:rPr>
          <w:rFonts w:ascii="Times New Roman" w:eastAsia="Times New Roman" w:hAnsi="Times New Roman" w:cs="Times New Roman"/>
          <w:b/>
          <w:color w:val="000000"/>
          <w:sz w:val="28"/>
          <w:szCs w:val="28"/>
          <w:u w:val="single"/>
          <w:lang w:eastAsia="ru-RU"/>
        </w:rPr>
        <w:t>Кількісно-якісний склад педколективу</w:t>
      </w:r>
    </w:p>
    <w:p w:rsidR="00822D3D" w:rsidRPr="00614626" w:rsidRDefault="00822D3D" w:rsidP="00822D3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Упродовж навчального року адміністрація спрямовувала зусилля на якісне вирішення кадрових питань: укомплектування школи педагогічними працівниками та їх збереження. </w:t>
      </w:r>
    </w:p>
    <w:p w:rsidR="00822D3D" w:rsidRPr="00614626" w:rsidRDefault="00822D3D" w:rsidP="00822D3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Плинність</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кадрів</w:t>
      </w:r>
      <w:proofErr w:type="spellEnd"/>
      <w:r w:rsidRPr="00614626">
        <w:rPr>
          <w:rFonts w:ascii="Times New Roman" w:eastAsia="Times New Roman" w:hAnsi="Times New Roman" w:cs="Times New Roman"/>
          <w:color w:val="000000"/>
          <w:sz w:val="28"/>
          <w:szCs w:val="28"/>
          <w:lang w:val="ru-RU" w:eastAsia="ru-RU"/>
        </w:rPr>
        <w:t xml:space="preserve"> у поточному </w:t>
      </w:r>
      <w:proofErr w:type="spellStart"/>
      <w:r w:rsidRPr="00614626">
        <w:rPr>
          <w:rFonts w:ascii="Times New Roman" w:eastAsia="Times New Roman" w:hAnsi="Times New Roman" w:cs="Times New Roman"/>
          <w:color w:val="000000"/>
          <w:sz w:val="28"/>
          <w:szCs w:val="28"/>
          <w:lang w:val="ru-RU" w:eastAsia="ru-RU"/>
        </w:rPr>
        <w:t>навчальному</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році</w:t>
      </w:r>
      <w:proofErr w:type="spellEnd"/>
      <w:r w:rsidRPr="00614626">
        <w:rPr>
          <w:rFonts w:ascii="Times New Roman" w:eastAsia="Times New Roman" w:hAnsi="Times New Roman" w:cs="Times New Roman"/>
          <w:color w:val="000000"/>
          <w:sz w:val="28"/>
          <w:szCs w:val="28"/>
          <w:lang w:val="ru-RU" w:eastAsia="ru-RU"/>
        </w:rPr>
        <w:t xml:space="preserve">: </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у відпустці по догляду за дитиною – </w:t>
      </w:r>
      <w:proofErr w:type="spellStart"/>
      <w:r w:rsidRPr="00614626">
        <w:rPr>
          <w:rFonts w:ascii="Times New Roman" w:eastAsia="Times New Roman" w:hAnsi="Times New Roman" w:cs="Times New Roman"/>
          <w:color w:val="000000"/>
          <w:sz w:val="28"/>
          <w:szCs w:val="28"/>
          <w:lang w:eastAsia="ru-RU"/>
        </w:rPr>
        <w:t>Халимон</w:t>
      </w:r>
      <w:proofErr w:type="spellEnd"/>
      <w:r w:rsidRPr="00614626">
        <w:rPr>
          <w:rFonts w:ascii="Times New Roman" w:eastAsia="Times New Roman" w:hAnsi="Times New Roman" w:cs="Times New Roman"/>
          <w:color w:val="000000"/>
          <w:sz w:val="28"/>
          <w:szCs w:val="28"/>
          <w:lang w:eastAsia="ru-RU"/>
        </w:rPr>
        <w:t xml:space="preserve"> Н.Ю. (вчитель інформатики);</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у відпустці по догляду за дитиною – Грицай М.М.  (вчитель фізики);</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у відпустці по догляду за дитиною – Дудник Ю.О..(вчителем географії);</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звільнено наказ від 08.02.2021 №7-к – </w:t>
      </w:r>
      <w:proofErr w:type="spellStart"/>
      <w:r w:rsidRPr="00614626">
        <w:rPr>
          <w:rFonts w:ascii="Times New Roman" w:eastAsia="Times New Roman" w:hAnsi="Times New Roman" w:cs="Times New Roman"/>
          <w:color w:val="000000"/>
          <w:sz w:val="28"/>
          <w:szCs w:val="28"/>
          <w:lang w:eastAsia="ru-RU"/>
        </w:rPr>
        <w:t>Роленко</w:t>
      </w:r>
      <w:proofErr w:type="spellEnd"/>
      <w:r w:rsidRPr="00614626">
        <w:rPr>
          <w:rFonts w:ascii="Times New Roman" w:eastAsia="Times New Roman" w:hAnsi="Times New Roman" w:cs="Times New Roman"/>
          <w:color w:val="000000"/>
          <w:sz w:val="28"/>
          <w:szCs w:val="28"/>
          <w:lang w:eastAsia="ru-RU"/>
        </w:rPr>
        <w:t xml:space="preserve"> В.Б. (вчитель української мови та літератури);</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звільнено наказ від 11.02.2021 №11-к – Лук’янова В.І. (вчитель музики);</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прийнято наказ від 15.02.2021 №12-к – </w:t>
      </w:r>
      <w:proofErr w:type="spellStart"/>
      <w:r w:rsidRPr="00614626">
        <w:rPr>
          <w:rFonts w:ascii="Times New Roman" w:eastAsia="Times New Roman" w:hAnsi="Times New Roman" w:cs="Times New Roman"/>
          <w:color w:val="000000"/>
          <w:sz w:val="28"/>
          <w:szCs w:val="28"/>
          <w:lang w:eastAsia="ru-RU"/>
        </w:rPr>
        <w:t>Тарабанова</w:t>
      </w:r>
      <w:proofErr w:type="spellEnd"/>
      <w:r w:rsidRPr="00614626">
        <w:rPr>
          <w:rFonts w:ascii="Times New Roman" w:eastAsia="Times New Roman" w:hAnsi="Times New Roman" w:cs="Times New Roman"/>
          <w:color w:val="000000"/>
          <w:sz w:val="28"/>
          <w:szCs w:val="28"/>
          <w:lang w:eastAsia="ru-RU"/>
        </w:rPr>
        <w:t xml:space="preserve"> С.С. (вчитель музики).</w:t>
      </w:r>
    </w:p>
    <w:p w:rsidR="00822D3D" w:rsidRPr="00614626" w:rsidRDefault="00822D3D" w:rsidP="00822D3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w:t>
      </w:r>
      <w:r w:rsidRPr="00614626">
        <w:rPr>
          <w:rFonts w:ascii="Times New Roman" w:eastAsia="Times New Roman" w:hAnsi="Times New Roman" w:cs="Times New Roman"/>
          <w:color w:val="000000"/>
          <w:sz w:val="28"/>
          <w:szCs w:val="28"/>
          <w:lang w:val="ru-RU" w:eastAsia="ru-RU"/>
        </w:rPr>
        <w:t xml:space="preserve">Станом на </w:t>
      </w:r>
      <w:r w:rsidRPr="00614626">
        <w:rPr>
          <w:rFonts w:ascii="Times New Roman" w:eastAsia="Times New Roman" w:hAnsi="Times New Roman" w:cs="Times New Roman"/>
          <w:color w:val="000000"/>
          <w:sz w:val="28"/>
          <w:szCs w:val="28"/>
          <w:lang w:eastAsia="ru-RU"/>
        </w:rPr>
        <w:t>04.06</w:t>
      </w:r>
      <w:r w:rsidRPr="00614626">
        <w:rPr>
          <w:rFonts w:ascii="Times New Roman" w:eastAsia="Times New Roman" w:hAnsi="Times New Roman" w:cs="Times New Roman"/>
          <w:color w:val="000000"/>
          <w:sz w:val="28"/>
          <w:szCs w:val="28"/>
          <w:lang w:val="ru-RU" w:eastAsia="ru-RU"/>
        </w:rPr>
        <w:t>.20</w:t>
      </w:r>
      <w:r w:rsidRPr="00614626">
        <w:rPr>
          <w:rFonts w:ascii="Times New Roman" w:eastAsia="Times New Roman" w:hAnsi="Times New Roman" w:cs="Times New Roman"/>
          <w:color w:val="000000"/>
          <w:sz w:val="28"/>
          <w:szCs w:val="28"/>
          <w:lang w:eastAsia="ru-RU"/>
        </w:rPr>
        <w:t>21</w:t>
      </w: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педагогічний</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колектив</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навчального</w:t>
      </w:r>
      <w:proofErr w:type="spellEnd"/>
      <w:r w:rsidRPr="00614626">
        <w:rPr>
          <w:rFonts w:ascii="Times New Roman" w:eastAsia="Times New Roman" w:hAnsi="Times New Roman" w:cs="Times New Roman"/>
          <w:color w:val="000000"/>
          <w:sz w:val="28"/>
          <w:szCs w:val="28"/>
          <w:lang w:val="ru-RU" w:eastAsia="ru-RU"/>
        </w:rPr>
        <w:t xml:space="preserve"> закладу </w:t>
      </w:r>
      <w:proofErr w:type="spellStart"/>
      <w:r w:rsidRPr="00614626">
        <w:rPr>
          <w:rFonts w:ascii="Times New Roman" w:eastAsia="Times New Roman" w:hAnsi="Times New Roman" w:cs="Times New Roman"/>
          <w:color w:val="000000"/>
          <w:sz w:val="28"/>
          <w:szCs w:val="28"/>
          <w:lang w:val="ru-RU" w:eastAsia="ru-RU"/>
        </w:rPr>
        <w:t>налічу</w:t>
      </w:r>
      <w:proofErr w:type="spellEnd"/>
      <w:r w:rsidRPr="00614626">
        <w:rPr>
          <w:rFonts w:ascii="Times New Roman" w:eastAsia="Times New Roman" w:hAnsi="Times New Roman" w:cs="Times New Roman"/>
          <w:color w:val="000000"/>
          <w:sz w:val="28"/>
          <w:szCs w:val="28"/>
          <w:lang w:eastAsia="ru-RU"/>
        </w:rPr>
        <w:t>вав</w:t>
      </w:r>
      <w:r w:rsidRPr="00614626">
        <w:rPr>
          <w:rFonts w:ascii="Times New Roman" w:eastAsia="Times New Roman" w:hAnsi="Times New Roman" w:cs="Times New Roman"/>
          <w:color w:val="000000"/>
          <w:sz w:val="28"/>
          <w:szCs w:val="28"/>
          <w:lang w:val="ru-RU" w:eastAsia="ru-RU"/>
        </w:rPr>
        <w:t xml:space="preserve"> </w:t>
      </w:r>
      <w:r w:rsidRPr="00614626">
        <w:rPr>
          <w:rFonts w:ascii="Times New Roman" w:eastAsia="Times New Roman" w:hAnsi="Times New Roman" w:cs="Times New Roman"/>
          <w:color w:val="000000"/>
          <w:sz w:val="28"/>
          <w:szCs w:val="28"/>
          <w:lang w:eastAsia="ru-RU"/>
        </w:rPr>
        <w:t>18</w:t>
      </w: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вчителів</w:t>
      </w:r>
      <w:proofErr w:type="spellEnd"/>
      <w:r w:rsidRPr="00614626">
        <w:rPr>
          <w:rFonts w:ascii="Times New Roman" w:eastAsia="Times New Roman" w:hAnsi="Times New Roman" w:cs="Times New Roman"/>
          <w:color w:val="000000"/>
          <w:sz w:val="28"/>
          <w:szCs w:val="28"/>
          <w:lang w:val="ru-RU" w:eastAsia="ru-RU"/>
        </w:rPr>
        <w:t xml:space="preserve"> (</w:t>
      </w:r>
      <w:r w:rsidRPr="00614626">
        <w:rPr>
          <w:rFonts w:ascii="Times New Roman" w:eastAsia="Times New Roman" w:hAnsi="Times New Roman" w:cs="Times New Roman"/>
          <w:color w:val="000000"/>
          <w:sz w:val="28"/>
          <w:szCs w:val="28"/>
          <w:lang w:eastAsia="ru-RU"/>
        </w:rPr>
        <w:t>16</w:t>
      </w: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жінок</w:t>
      </w:r>
      <w:proofErr w:type="spellEnd"/>
      <w:r w:rsidRPr="00614626">
        <w:rPr>
          <w:rFonts w:ascii="Times New Roman" w:eastAsia="Times New Roman" w:hAnsi="Times New Roman" w:cs="Times New Roman"/>
          <w:color w:val="000000"/>
          <w:sz w:val="28"/>
          <w:szCs w:val="28"/>
          <w:lang w:eastAsia="ru-RU"/>
        </w:rPr>
        <w:t xml:space="preserve"> і 2 чоловіків</w:t>
      </w:r>
      <w:r w:rsidRPr="00614626">
        <w:rPr>
          <w:rFonts w:ascii="Times New Roman" w:eastAsia="Times New Roman" w:hAnsi="Times New Roman" w:cs="Times New Roman"/>
          <w:color w:val="000000"/>
          <w:sz w:val="28"/>
          <w:szCs w:val="28"/>
          <w:lang w:val="ru-RU" w:eastAsia="ru-RU"/>
        </w:rPr>
        <w:t xml:space="preserve">). З них </w:t>
      </w:r>
      <w:proofErr w:type="spellStart"/>
      <w:r w:rsidRPr="00614626">
        <w:rPr>
          <w:rFonts w:ascii="Times New Roman" w:eastAsia="Times New Roman" w:hAnsi="Times New Roman" w:cs="Times New Roman"/>
          <w:color w:val="000000"/>
          <w:sz w:val="28"/>
          <w:szCs w:val="28"/>
          <w:lang w:val="ru-RU" w:eastAsia="ru-RU"/>
        </w:rPr>
        <w:t>основних</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працівників</w:t>
      </w:r>
      <w:proofErr w:type="spellEnd"/>
      <w:r w:rsidRPr="00614626">
        <w:rPr>
          <w:rFonts w:ascii="Times New Roman" w:eastAsia="Times New Roman" w:hAnsi="Times New Roman" w:cs="Times New Roman"/>
          <w:color w:val="000000"/>
          <w:sz w:val="28"/>
          <w:szCs w:val="28"/>
          <w:lang w:val="ru-RU" w:eastAsia="ru-RU"/>
        </w:rPr>
        <w:t xml:space="preserve"> - </w:t>
      </w:r>
      <w:r w:rsidRPr="00614626">
        <w:rPr>
          <w:rFonts w:ascii="Times New Roman" w:eastAsia="Times New Roman" w:hAnsi="Times New Roman" w:cs="Times New Roman"/>
          <w:color w:val="000000"/>
          <w:sz w:val="28"/>
          <w:szCs w:val="28"/>
          <w:lang w:eastAsia="ru-RU"/>
        </w:rPr>
        <w:t>18</w:t>
      </w:r>
      <w:r w:rsidRPr="00614626">
        <w:rPr>
          <w:rFonts w:ascii="Times New Roman" w:eastAsia="Times New Roman" w:hAnsi="Times New Roman" w:cs="Times New Roman"/>
          <w:color w:val="000000"/>
          <w:sz w:val="28"/>
          <w:szCs w:val="28"/>
          <w:lang w:val="ru-RU" w:eastAsia="ru-RU"/>
        </w:rPr>
        <w:t xml:space="preserve">, з </w:t>
      </w:r>
      <w:proofErr w:type="spellStart"/>
      <w:r w:rsidRPr="00614626">
        <w:rPr>
          <w:rFonts w:ascii="Times New Roman" w:eastAsia="Times New Roman" w:hAnsi="Times New Roman" w:cs="Times New Roman"/>
          <w:color w:val="000000"/>
          <w:sz w:val="28"/>
          <w:szCs w:val="28"/>
          <w:lang w:val="ru-RU" w:eastAsia="ru-RU"/>
        </w:rPr>
        <w:t>яких</w:t>
      </w:r>
      <w:proofErr w:type="spellEnd"/>
      <w:r w:rsidRPr="00614626">
        <w:rPr>
          <w:rFonts w:ascii="Times New Roman" w:eastAsia="Times New Roman" w:hAnsi="Times New Roman" w:cs="Times New Roman"/>
          <w:color w:val="000000"/>
          <w:sz w:val="28"/>
          <w:szCs w:val="28"/>
          <w:lang w:val="ru-RU" w:eastAsia="ru-RU"/>
        </w:rPr>
        <w:t xml:space="preserve"> </w:t>
      </w:r>
      <w:r w:rsidRPr="00614626">
        <w:rPr>
          <w:rFonts w:ascii="Times New Roman" w:eastAsia="Times New Roman" w:hAnsi="Times New Roman" w:cs="Times New Roman"/>
          <w:color w:val="000000"/>
          <w:sz w:val="28"/>
          <w:szCs w:val="28"/>
          <w:lang w:eastAsia="ru-RU"/>
        </w:rPr>
        <w:t>3</w:t>
      </w: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перебув</w:t>
      </w:r>
      <w:r w:rsidRPr="00614626">
        <w:rPr>
          <w:rFonts w:ascii="Times New Roman" w:eastAsia="Times New Roman" w:hAnsi="Times New Roman" w:cs="Times New Roman"/>
          <w:color w:val="000000"/>
          <w:sz w:val="28"/>
          <w:szCs w:val="28"/>
          <w:lang w:eastAsia="ru-RU"/>
        </w:rPr>
        <w:t>ає</w:t>
      </w:r>
      <w:proofErr w:type="spellEnd"/>
      <w:r w:rsidRPr="00614626">
        <w:rPr>
          <w:rFonts w:ascii="Times New Roman" w:eastAsia="Times New Roman" w:hAnsi="Times New Roman" w:cs="Times New Roman"/>
          <w:color w:val="000000"/>
          <w:sz w:val="28"/>
          <w:szCs w:val="28"/>
          <w:lang w:val="ru-RU" w:eastAsia="ru-RU"/>
        </w:rPr>
        <w:t xml:space="preserve"> у </w:t>
      </w:r>
      <w:proofErr w:type="spellStart"/>
      <w:r w:rsidRPr="00614626">
        <w:rPr>
          <w:rFonts w:ascii="Times New Roman" w:eastAsia="Times New Roman" w:hAnsi="Times New Roman" w:cs="Times New Roman"/>
          <w:color w:val="000000"/>
          <w:sz w:val="28"/>
          <w:szCs w:val="28"/>
          <w:lang w:val="ru-RU" w:eastAsia="ru-RU"/>
        </w:rPr>
        <w:t>відпустці</w:t>
      </w:r>
      <w:proofErr w:type="spellEnd"/>
      <w:r w:rsidRPr="00614626">
        <w:rPr>
          <w:rFonts w:ascii="Times New Roman" w:eastAsia="Times New Roman" w:hAnsi="Times New Roman" w:cs="Times New Roman"/>
          <w:color w:val="000000"/>
          <w:sz w:val="28"/>
          <w:szCs w:val="28"/>
          <w:lang w:val="ru-RU" w:eastAsia="ru-RU"/>
        </w:rPr>
        <w:t xml:space="preserve"> по догляду за </w:t>
      </w:r>
      <w:proofErr w:type="spellStart"/>
      <w:r w:rsidRPr="00614626">
        <w:rPr>
          <w:rFonts w:ascii="Times New Roman" w:eastAsia="Times New Roman" w:hAnsi="Times New Roman" w:cs="Times New Roman"/>
          <w:color w:val="000000"/>
          <w:sz w:val="28"/>
          <w:szCs w:val="28"/>
          <w:lang w:val="ru-RU" w:eastAsia="ru-RU"/>
        </w:rPr>
        <w:t>дитиною</w:t>
      </w:r>
      <w:proofErr w:type="spellEnd"/>
      <w:r w:rsidRPr="00614626">
        <w:rPr>
          <w:rFonts w:ascii="Times New Roman" w:eastAsia="Times New Roman" w:hAnsi="Times New Roman" w:cs="Times New Roman"/>
          <w:color w:val="000000"/>
          <w:sz w:val="28"/>
          <w:szCs w:val="28"/>
          <w:lang w:eastAsia="ru-RU"/>
        </w:rPr>
        <w:t>.</w:t>
      </w:r>
    </w:p>
    <w:p w:rsidR="00822D3D" w:rsidRPr="00614626" w:rsidRDefault="00822D3D" w:rsidP="00822D3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Розподіл педагогічних працівників за освітньо-кваліфікаційним рівнем: </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повну вищу освіту мають 16 педагогічних працівників ( 88 %)</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базову вищу – 0 (0 %) </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неповну вищу – 0 (0%) </w:t>
      </w:r>
    </w:p>
    <w:p w:rsidR="00822D3D" w:rsidRPr="00614626" w:rsidRDefault="00822D3D" w:rsidP="00822D3D">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середню спеціальну  – 2 (12% ).</w:t>
      </w:r>
    </w:p>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w:t>
      </w:r>
    </w:p>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Віковий</w:t>
      </w:r>
      <w:proofErr w:type="spellEnd"/>
      <w:r w:rsidRPr="00614626">
        <w:rPr>
          <w:rFonts w:ascii="Times New Roman" w:eastAsia="Times New Roman" w:hAnsi="Times New Roman" w:cs="Times New Roman"/>
          <w:color w:val="000000"/>
          <w:sz w:val="28"/>
          <w:szCs w:val="28"/>
          <w:lang w:val="ru-RU" w:eastAsia="ru-RU"/>
        </w:rPr>
        <w:t xml:space="preserve"> склад </w:t>
      </w:r>
      <w:proofErr w:type="spellStart"/>
      <w:r w:rsidRPr="00614626">
        <w:rPr>
          <w:rFonts w:ascii="Times New Roman" w:eastAsia="Times New Roman" w:hAnsi="Times New Roman" w:cs="Times New Roman"/>
          <w:color w:val="000000"/>
          <w:sz w:val="28"/>
          <w:szCs w:val="28"/>
          <w:lang w:val="ru-RU" w:eastAsia="ru-RU"/>
        </w:rPr>
        <w:t>педпрацівників</w:t>
      </w:r>
      <w:proofErr w:type="spellEnd"/>
      <w:r w:rsidRPr="00614626">
        <w:rPr>
          <w:rFonts w:ascii="Times New Roman" w:eastAsia="Times New Roman" w:hAnsi="Times New Roman" w:cs="Times New Roman"/>
          <w:color w:val="000000"/>
          <w:sz w:val="28"/>
          <w:szCs w:val="28"/>
          <w:lang w:val="ru-RU" w:eastAsia="ru-RU"/>
        </w:rPr>
        <w:t>:</w:t>
      </w:r>
    </w:p>
    <w:tbl>
      <w:tblPr>
        <w:tblW w:w="8342" w:type="dxa"/>
        <w:shd w:val="clear" w:color="auto" w:fill="FFFFFF"/>
        <w:tblCellMar>
          <w:left w:w="0" w:type="dxa"/>
          <w:right w:w="0" w:type="dxa"/>
        </w:tblCellMar>
        <w:tblLook w:val="04A0" w:firstRow="1" w:lastRow="0" w:firstColumn="1" w:lastColumn="0" w:noHBand="0" w:noVBand="1"/>
      </w:tblPr>
      <w:tblGrid>
        <w:gridCol w:w="2814"/>
        <w:gridCol w:w="2693"/>
        <w:gridCol w:w="2835"/>
      </w:tblGrid>
      <w:tr w:rsidR="00822D3D" w:rsidRPr="00614626" w:rsidTr="00CA3709">
        <w:trPr>
          <w:trHeight w:val="235"/>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Розподіл</w:t>
            </w:r>
            <w:proofErr w:type="spellEnd"/>
            <w:r w:rsidRPr="00614626">
              <w:rPr>
                <w:rFonts w:ascii="Times New Roman" w:eastAsia="Times New Roman" w:hAnsi="Times New Roman" w:cs="Times New Roman"/>
                <w:color w:val="000000"/>
                <w:sz w:val="28"/>
                <w:szCs w:val="28"/>
                <w:lang w:val="ru-RU" w:eastAsia="ru-RU"/>
              </w:rPr>
              <w:t xml:space="preserve"> за </w:t>
            </w:r>
            <w:proofErr w:type="spellStart"/>
            <w:r w:rsidRPr="00614626">
              <w:rPr>
                <w:rFonts w:ascii="Times New Roman" w:eastAsia="Times New Roman" w:hAnsi="Times New Roman" w:cs="Times New Roman"/>
                <w:color w:val="000000"/>
                <w:sz w:val="28"/>
                <w:szCs w:val="28"/>
                <w:lang w:val="ru-RU" w:eastAsia="ru-RU"/>
              </w:rPr>
              <w:t>віком</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Кількість</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педпрацівників</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від</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загальної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кількості</w:t>
            </w:r>
            <w:proofErr w:type="spellEnd"/>
          </w:p>
        </w:tc>
      </w:tr>
      <w:tr w:rsidR="00822D3D" w:rsidRPr="00614626" w:rsidTr="00CA3709">
        <w:trPr>
          <w:trHeight w:val="235"/>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До 30 </w:t>
            </w:r>
            <w:proofErr w:type="spellStart"/>
            <w:r w:rsidRPr="00614626">
              <w:rPr>
                <w:rFonts w:ascii="Times New Roman" w:eastAsia="Times New Roman" w:hAnsi="Times New Roman" w:cs="Times New Roman"/>
                <w:color w:val="000000"/>
                <w:sz w:val="28"/>
                <w:szCs w:val="28"/>
                <w:lang w:val="ru-RU" w:eastAsia="ru-RU"/>
              </w:rPr>
              <w:t>років</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включно</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16</w:t>
            </w:r>
          </w:p>
        </w:tc>
      </w:tr>
      <w:tr w:rsidR="00822D3D" w:rsidRPr="00614626" w:rsidTr="00CA3709">
        <w:trPr>
          <w:trHeight w:val="235"/>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31-40 </w:t>
            </w:r>
            <w:proofErr w:type="spellStart"/>
            <w:r w:rsidRPr="00614626">
              <w:rPr>
                <w:rFonts w:ascii="Times New Roman" w:eastAsia="Times New Roman" w:hAnsi="Times New Roman" w:cs="Times New Roman"/>
                <w:color w:val="000000"/>
                <w:sz w:val="28"/>
                <w:szCs w:val="28"/>
                <w:lang w:val="ru-RU" w:eastAsia="ru-RU"/>
              </w:rPr>
              <w:t>років</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28</w:t>
            </w:r>
          </w:p>
        </w:tc>
      </w:tr>
      <w:tr w:rsidR="00822D3D" w:rsidRPr="00614626" w:rsidTr="00CA3709">
        <w:trPr>
          <w:trHeight w:val="250"/>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41-50 </w:t>
            </w:r>
            <w:proofErr w:type="spellStart"/>
            <w:r w:rsidRPr="00614626">
              <w:rPr>
                <w:rFonts w:ascii="Times New Roman" w:eastAsia="Times New Roman" w:hAnsi="Times New Roman" w:cs="Times New Roman"/>
                <w:color w:val="000000"/>
                <w:sz w:val="28"/>
                <w:szCs w:val="28"/>
                <w:lang w:val="ru-RU" w:eastAsia="ru-RU"/>
              </w:rPr>
              <w:t>років</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24</w:t>
            </w:r>
          </w:p>
        </w:tc>
      </w:tr>
      <w:tr w:rsidR="00822D3D" w:rsidRPr="00614626" w:rsidTr="00CA3709">
        <w:trPr>
          <w:trHeight w:val="235"/>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51-55 </w:t>
            </w:r>
            <w:proofErr w:type="spellStart"/>
            <w:r w:rsidRPr="00614626">
              <w:rPr>
                <w:rFonts w:ascii="Times New Roman" w:eastAsia="Times New Roman" w:hAnsi="Times New Roman" w:cs="Times New Roman"/>
                <w:color w:val="000000"/>
                <w:sz w:val="28"/>
                <w:szCs w:val="28"/>
                <w:lang w:val="ru-RU" w:eastAsia="ru-RU"/>
              </w:rPr>
              <w:t>років</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16</w:t>
            </w:r>
          </w:p>
        </w:tc>
      </w:tr>
      <w:tr w:rsidR="00822D3D" w:rsidRPr="00614626" w:rsidTr="00CA3709">
        <w:trPr>
          <w:trHeight w:val="235"/>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Понад</w:t>
            </w:r>
            <w:proofErr w:type="spellEnd"/>
            <w:r w:rsidRPr="00614626">
              <w:rPr>
                <w:rFonts w:ascii="Times New Roman" w:eastAsia="Times New Roman" w:hAnsi="Times New Roman" w:cs="Times New Roman"/>
                <w:color w:val="000000"/>
                <w:sz w:val="28"/>
                <w:szCs w:val="28"/>
                <w:lang w:val="ru-RU" w:eastAsia="ru-RU"/>
              </w:rPr>
              <w:t xml:space="preserve"> 55 </w:t>
            </w:r>
            <w:proofErr w:type="spellStart"/>
            <w:r w:rsidRPr="00614626">
              <w:rPr>
                <w:rFonts w:ascii="Times New Roman" w:eastAsia="Times New Roman" w:hAnsi="Times New Roman" w:cs="Times New Roman"/>
                <w:color w:val="000000"/>
                <w:sz w:val="28"/>
                <w:szCs w:val="28"/>
                <w:lang w:val="ru-RU" w:eastAsia="ru-RU"/>
              </w:rPr>
              <w:t>років</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16</w:t>
            </w:r>
          </w:p>
        </w:tc>
      </w:tr>
    </w:tbl>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Розподіл</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педагогічних</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працівників</w:t>
      </w:r>
      <w:proofErr w:type="spellEnd"/>
      <w:r w:rsidRPr="00614626">
        <w:rPr>
          <w:rFonts w:ascii="Times New Roman" w:eastAsia="Times New Roman" w:hAnsi="Times New Roman" w:cs="Times New Roman"/>
          <w:color w:val="000000"/>
          <w:sz w:val="28"/>
          <w:szCs w:val="28"/>
          <w:lang w:val="ru-RU" w:eastAsia="ru-RU"/>
        </w:rPr>
        <w:t xml:space="preserve"> за стажем </w:t>
      </w:r>
      <w:proofErr w:type="spellStart"/>
      <w:r w:rsidRPr="00614626">
        <w:rPr>
          <w:rFonts w:ascii="Times New Roman" w:eastAsia="Times New Roman" w:hAnsi="Times New Roman" w:cs="Times New Roman"/>
          <w:color w:val="000000"/>
          <w:sz w:val="28"/>
          <w:szCs w:val="28"/>
          <w:lang w:val="ru-RU" w:eastAsia="ru-RU"/>
        </w:rPr>
        <w:t>педагогічної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роботи</w:t>
      </w:r>
      <w:proofErr w:type="spellEnd"/>
      <w:r w:rsidRPr="00614626">
        <w:rPr>
          <w:rFonts w:ascii="Times New Roman" w:eastAsia="Times New Roman" w:hAnsi="Times New Roman" w:cs="Times New Roman"/>
          <w:color w:val="000000"/>
          <w:sz w:val="28"/>
          <w:szCs w:val="2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835"/>
      </w:tblGrid>
      <w:tr w:rsidR="00822D3D" w:rsidRPr="00614626" w:rsidTr="00CA3709">
        <w:tc>
          <w:tcPr>
            <w:tcW w:w="2802"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Стаж педагогічної роботи</w:t>
            </w:r>
          </w:p>
        </w:tc>
        <w:tc>
          <w:tcPr>
            <w:tcW w:w="2693" w:type="dxa"/>
            <w:shd w:val="clear" w:color="auto" w:fill="auto"/>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Кількість</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педпрацівників</w:t>
            </w:r>
            <w:proofErr w:type="spellEnd"/>
          </w:p>
        </w:tc>
        <w:tc>
          <w:tcPr>
            <w:tcW w:w="2835" w:type="dxa"/>
            <w:shd w:val="clear" w:color="auto" w:fill="auto"/>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від</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загальної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кількості</w:t>
            </w:r>
            <w:proofErr w:type="spellEnd"/>
          </w:p>
        </w:tc>
      </w:tr>
      <w:tr w:rsidR="00822D3D" w:rsidRPr="00614626" w:rsidTr="00CA3709">
        <w:tc>
          <w:tcPr>
            <w:tcW w:w="2802" w:type="dxa"/>
            <w:shd w:val="clear" w:color="auto" w:fill="auto"/>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lastRenderedPageBreak/>
              <w:t>до 3-х років</w:t>
            </w:r>
          </w:p>
        </w:tc>
        <w:tc>
          <w:tcPr>
            <w:tcW w:w="2693"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1</w:t>
            </w:r>
          </w:p>
        </w:tc>
        <w:tc>
          <w:tcPr>
            <w:tcW w:w="2835"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6</w:t>
            </w:r>
          </w:p>
        </w:tc>
      </w:tr>
      <w:tr w:rsidR="00822D3D" w:rsidRPr="00614626" w:rsidTr="00CA3709">
        <w:tc>
          <w:tcPr>
            <w:tcW w:w="2802" w:type="dxa"/>
            <w:shd w:val="clear" w:color="auto" w:fill="auto"/>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від 3 до 10 років</w:t>
            </w:r>
          </w:p>
        </w:tc>
        <w:tc>
          <w:tcPr>
            <w:tcW w:w="2693"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5</w:t>
            </w:r>
          </w:p>
        </w:tc>
        <w:tc>
          <w:tcPr>
            <w:tcW w:w="2835"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28</w:t>
            </w:r>
          </w:p>
        </w:tc>
      </w:tr>
      <w:tr w:rsidR="00822D3D" w:rsidRPr="00614626" w:rsidTr="00CA3709">
        <w:tc>
          <w:tcPr>
            <w:tcW w:w="2802" w:type="dxa"/>
            <w:shd w:val="clear" w:color="auto" w:fill="auto"/>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від 10 до 20 років</w:t>
            </w:r>
          </w:p>
        </w:tc>
        <w:tc>
          <w:tcPr>
            <w:tcW w:w="2693"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5</w:t>
            </w:r>
          </w:p>
        </w:tc>
        <w:tc>
          <w:tcPr>
            <w:tcW w:w="2835"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28</w:t>
            </w:r>
          </w:p>
        </w:tc>
      </w:tr>
      <w:tr w:rsidR="00822D3D" w:rsidRPr="00614626" w:rsidTr="00CA3709">
        <w:tc>
          <w:tcPr>
            <w:tcW w:w="2802" w:type="dxa"/>
            <w:shd w:val="clear" w:color="auto" w:fill="auto"/>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більше 20 років</w:t>
            </w:r>
          </w:p>
        </w:tc>
        <w:tc>
          <w:tcPr>
            <w:tcW w:w="2693"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7</w:t>
            </w:r>
          </w:p>
        </w:tc>
        <w:tc>
          <w:tcPr>
            <w:tcW w:w="2835" w:type="dxa"/>
            <w:shd w:val="clear" w:color="auto" w:fill="auto"/>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38</w:t>
            </w:r>
          </w:p>
        </w:tc>
      </w:tr>
    </w:tbl>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w:t>
      </w:r>
    </w:p>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За </w:t>
      </w:r>
      <w:proofErr w:type="spellStart"/>
      <w:r w:rsidRPr="00614626">
        <w:rPr>
          <w:rFonts w:ascii="Times New Roman" w:eastAsia="Times New Roman" w:hAnsi="Times New Roman" w:cs="Times New Roman"/>
          <w:color w:val="000000"/>
          <w:sz w:val="28"/>
          <w:szCs w:val="28"/>
          <w:lang w:val="ru-RU" w:eastAsia="ru-RU"/>
        </w:rPr>
        <w:t>кваліфікаційним</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рівнем</w:t>
      </w:r>
      <w:proofErr w:type="spellEnd"/>
      <w:r w:rsidRPr="00614626">
        <w:rPr>
          <w:rFonts w:ascii="Times New Roman" w:eastAsia="Times New Roman" w:hAnsi="Times New Roman" w:cs="Times New Roman"/>
          <w:color w:val="000000"/>
          <w:sz w:val="28"/>
          <w:szCs w:val="28"/>
          <w:lang w:val="ru-RU" w:eastAsia="ru-RU"/>
        </w:rPr>
        <w:t>:</w:t>
      </w:r>
    </w:p>
    <w:tbl>
      <w:tblPr>
        <w:tblW w:w="8354" w:type="dxa"/>
        <w:shd w:val="clear" w:color="auto" w:fill="FFFFFF"/>
        <w:tblCellMar>
          <w:left w:w="0" w:type="dxa"/>
          <w:right w:w="0" w:type="dxa"/>
        </w:tblCellMar>
        <w:tblLook w:val="04A0" w:firstRow="1" w:lastRow="0" w:firstColumn="1" w:lastColumn="0" w:noHBand="0" w:noVBand="1"/>
      </w:tblPr>
      <w:tblGrid>
        <w:gridCol w:w="2814"/>
        <w:gridCol w:w="2693"/>
        <w:gridCol w:w="2847"/>
      </w:tblGrid>
      <w:tr w:rsidR="00822D3D" w:rsidRPr="00614626" w:rsidTr="00CA3709">
        <w:trPr>
          <w:trHeight w:val="193"/>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Кваліфікаційна</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категорія</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Кількість</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педпрацівників</w:t>
            </w:r>
            <w:proofErr w:type="spellEnd"/>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від</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загальної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кількості</w:t>
            </w:r>
            <w:proofErr w:type="spellEnd"/>
          </w:p>
        </w:tc>
      </w:tr>
      <w:tr w:rsidR="00822D3D" w:rsidRPr="00614626" w:rsidTr="00CA3709">
        <w:trPr>
          <w:trHeight w:val="193"/>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Спеціаліст</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4</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22</w:t>
            </w:r>
          </w:p>
        </w:tc>
      </w:tr>
      <w:tr w:rsidR="00822D3D" w:rsidRPr="00614626" w:rsidTr="00CA3709">
        <w:trPr>
          <w:trHeight w:val="193"/>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ІІ </w:t>
            </w:r>
            <w:proofErr w:type="spellStart"/>
            <w:r w:rsidRPr="00614626">
              <w:rPr>
                <w:rFonts w:ascii="Times New Roman" w:eastAsia="Times New Roman" w:hAnsi="Times New Roman" w:cs="Times New Roman"/>
                <w:color w:val="000000"/>
                <w:sz w:val="28"/>
                <w:szCs w:val="28"/>
                <w:lang w:val="ru-RU" w:eastAsia="ru-RU"/>
              </w:rPr>
              <w:t>категорія</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3</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17</w:t>
            </w:r>
          </w:p>
        </w:tc>
      </w:tr>
      <w:tr w:rsidR="00822D3D" w:rsidRPr="00614626" w:rsidTr="00CA3709">
        <w:trPr>
          <w:trHeight w:val="193"/>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І </w:t>
            </w:r>
            <w:proofErr w:type="spellStart"/>
            <w:r w:rsidRPr="00614626">
              <w:rPr>
                <w:rFonts w:ascii="Times New Roman" w:eastAsia="Times New Roman" w:hAnsi="Times New Roman" w:cs="Times New Roman"/>
                <w:color w:val="000000"/>
                <w:sz w:val="28"/>
                <w:szCs w:val="28"/>
                <w:lang w:val="ru-RU" w:eastAsia="ru-RU"/>
              </w:rPr>
              <w:t>категорія</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6</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33</w:t>
            </w:r>
          </w:p>
        </w:tc>
      </w:tr>
      <w:tr w:rsidR="00822D3D" w:rsidRPr="00614626" w:rsidTr="00CA3709">
        <w:trPr>
          <w:trHeight w:val="193"/>
        </w:trPr>
        <w:tc>
          <w:tcPr>
            <w:tcW w:w="281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Вища</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категорія</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5</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822D3D" w:rsidRPr="00614626" w:rsidRDefault="00822D3D" w:rsidP="00822D3D">
            <w:pPr>
              <w:spacing w:after="0" w:line="240" w:lineRule="auto"/>
              <w:jc w:val="center"/>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28</w:t>
            </w:r>
          </w:p>
        </w:tc>
      </w:tr>
    </w:tbl>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eastAsia="ru-RU"/>
        </w:rPr>
        <w:t xml:space="preserve">   </w:t>
      </w:r>
      <w:r w:rsidRPr="00614626">
        <w:rPr>
          <w:rFonts w:ascii="Times New Roman" w:eastAsia="Times New Roman" w:hAnsi="Times New Roman" w:cs="Times New Roman"/>
          <w:color w:val="000000"/>
          <w:sz w:val="28"/>
          <w:szCs w:val="28"/>
          <w:lang w:val="ru-RU" w:eastAsia="ru-RU"/>
        </w:rPr>
        <w:t>З них:</w:t>
      </w:r>
    </w:p>
    <w:p w:rsidR="00822D3D" w:rsidRPr="00614626" w:rsidRDefault="00822D3D" w:rsidP="00822D3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мають</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педагогічне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звання</w:t>
      </w:r>
      <w:proofErr w:type="spellEnd"/>
      <w:r w:rsidRPr="00614626">
        <w:rPr>
          <w:rFonts w:ascii="Times New Roman" w:eastAsia="Times New Roman" w:hAnsi="Times New Roman" w:cs="Times New Roman"/>
          <w:color w:val="000000"/>
          <w:sz w:val="28"/>
          <w:szCs w:val="28"/>
          <w:lang w:val="ru-RU" w:eastAsia="ru-RU"/>
        </w:rPr>
        <w:t xml:space="preserve"> «старший учитель» - </w:t>
      </w:r>
      <w:r w:rsidRPr="00614626">
        <w:rPr>
          <w:rFonts w:ascii="Times New Roman" w:eastAsia="Times New Roman" w:hAnsi="Times New Roman" w:cs="Times New Roman"/>
          <w:color w:val="000000"/>
          <w:sz w:val="28"/>
          <w:szCs w:val="28"/>
          <w:lang w:eastAsia="ru-RU"/>
        </w:rPr>
        <w:t>4</w:t>
      </w:r>
      <w:r w:rsidRPr="00614626">
        <w:rPr>
          <w:rFonts w:ascii="Times New Roman" w:eastAsia="Times New Roman" w:hAnsi="Times New Roman" w:cs="Times New Roman"/>
          <w:color w:val="000000"/>
          <w:sz w:val="28"/>
          <w:szCs w:val="28"/>
          <w:lang w:val="ru-RU" w:eastAsia="ru-RU"/>
        </w:rPr>
        <w:t>;</w:t>
      </w:r>
    </w:p>
    <w:p w:rsidR="00822D3D" w:rsidRPr="00614626" w:rsidRDefault="00822D3D" w:rsidP="00822D3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FB6C11" w:rsidRPr="00614626" w:rsidRDefault="00FB6C11" w:rsidP="00FB6C11">
      <w:pPr>
        <w:ind w:firstLine="567"/>
        <w:jc w:val="both"/>
        <w:rPr>
          <w:rFonts w:ascii="Times New Roman" w:hAnsi="Times New Roman" w:cs="Times New Roman"/>
          <w:b/>
          <w:sz w:val="28"/>
          <w:szCs w:val="28"/>
        </w:rPr>
      </w:pPr>
      <w:r w:rsidRPr="00614626">
        <w:rPr>
          <w:rFonts w:ascii="Times New Roman" w:hAnsi="Times New Roman" w:cs="Times New Roman"/>
          <w:b/>
          <w:sz w:val="28"/>
          <w:szCs w:val="28"/>
        </w:rPr>
        <w:t xml:space="preserve"> Персональний внесок керівника у підвищення рівня організації навчально-виховного процесу у навчальному закладі:</w:t>
      </w:r>
    </w:p>
    <w:p w:rsidR="005D5E60" w:rsidRPr="00614626" w:rsidRDefault="005D5E60" w:rsidP="005D5E60">
      <w:pPr>
        <w:spacing w:after="0" w:line="240" w:lineRule="auto"/>
        <w:jc w:val="center"/>
        <w:rPr>
          <w:rFonts w:ascii="Times New Roman" w:hAnsi="Times New Roman" w:cs="Times New Roman"/>
          <w:b/>
          <w:sz w:val="28"/>
          <w:szCs w:val="28"/>
        </w:rPr>
      </w:pP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eastAsia="Calibri" w:hAnsi="Times New Roman" w:cs="Times New Roman"/>
          <w:sz w:val="28"/>
          <w:szCs w:val="28"/>
        </w:rPr>
        <w:t>П’ятигірська</w:t>
      </w:r>
      <w:r w:rsidRPr="00614626">
        <w:rPr>
          <w:rFonts w:ascii="Times New Roman" w:hAnsi="Times New Roman" w:cs="Times New Roman"/>
          <w:sz w:val="28"/>
          <w:szCs w:val="28"/>
        </w:rPr>
        <w:t xml:space="preserve"> загальноосвітня школа І-ІІІ ступенів Балаклійської  районної  ради  Харківської  області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Статутом школи.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b/>
          <w:sz w:val="28"/>
          <w:szCs w:val="28"/>
        </w:rPr>
        <w:t xml:space="preserve">Призначення </w:t>
      </w:r>
      <w:r w:rsidRPr="00614626">
        <w:rPr>
          <w:rFonts w:ascii="Times New Roman" w:hAnsi="Times New Roman" w:cs="Times New Roman"/>
          <w:sz w:val="28"/>
          <w:szCs w:val="28"/>
        </w:rPr>
        <w:t>закладу освіти полягає в наданні якісної базової середньої освіти дітям шкільного віку мікрорайону закладу освіти,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Досягнення цієї </w:t>
      </w:r>
      <w:r w:rsidRPr="00614626">
        <w:rPr>
          <w:rFonts w:ascii="Times New Roman" w:hAnsi="Times New Roman" w:cs="Times New Roman"/>
          <w:b/>
          <w:sz w:val="28"/>
          <w:szCs w:val="28"/>
        </w:rPr>
        <w:t>мети</w:t>
      </w:r>
      <w:r w:rsidRPr="00614626">
        <w:rPr>
          <w:rFonts w:ascii="Times New Roman" w:hAnsi="Times New Roman" w:cs="Times New Roman"/>
          <w:sz w:val="28"/>
          <w:szCs w:val="28"/>
        </w:rPr>
        <w:t xml:space="preserve">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вільне володіння державною мовою;</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здатність спілкуватися рідною та іноземними мовами;</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математична компетентність;</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компетентності у галузі природничих наук, техніки і технологій;</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proofErr w:type="spellStart"/>
      <w:r w:rsidRPr="00614626">
        <w:rPr>
          <w:rFonts w:ascii="Times New Roman" w:hAnsi="Times New Roman" w:cs="Times New Roman"/>
          <w:sz w:val="28"/>
          <w:szCs w:val="28"/>
          <w:lang w:val="uk-UA"/>
        </w:rPr>
        <w:t>інноваційність</w:t>
      </w:r>
      <w:proofErr w:type="spellEnd"/>
      <w:r w:rsidRPr="00614626">
        <w:rPr>
          <w:rFonts w:ascii="Times New Roman" w:hAnsi="Times New Roman" w:cs="Times New Roman"/>
          <w:sz w:val="28"/>
          <w:szCs w:val="28"/>
          <w:lang w:val="uk-UA"/>
        </w:rPr>
        <w:t>;</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екологічна компетентність;</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інформаційно-комунікаційна компетентність;</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lastRenderedPageBreak/>
        <w:t>навчання впродовж життя;</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культурна компетентність;</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підприємливість та фінансова грамотність;</w:t>
      </w:r>
    </w:p>
    <w:p w:rsidR="005D5E60" w:rsidRPr="00614626" w:rsidRDefault="005D5E60" w:rsidP="005D5E60">
      <w:pPr>
        <w:pStyle w:val="a3"/>
        <w:numPr>
          <w:ilvl w:val="0"/>
          <w:numId w:val="3"/>
        </w:numPr>
        <w:spacing w:after="0" w:line="240" w:lineRule="auto"/>
        <w:ind w:left="0" w:firstLine="567"/>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інші компетентності, передбачені  Державним стандартом освіти.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proofErr w:type="spellStart"/>
      <w:r w:rsidRPr="00614626">
        <w:rPr>
          <w:rFonts w:ascii="Times New Roman" w:hAnsi="Times New Roman" w:cs="Times New Roman"/>
          <w:sz w:val="28"/>
          <w:szCs w:val="28"/>
        </w:rPr>
        <w:t>логічно</w:t>
      </w:r>
      <w:proofErr w:type="spellEnd"/>
      <w:r w:rsidRPr="00614626">
        <w:rPr>
          <w:rFonts w:ascii="Times New Roman" w:hAnsi="Times New Roman" w:cs="Times New Roman"/>
          <w:sz w:val="28"/>
          <w:szCs w:val="28"/>
        </w:rPr>
        <w:t xml:space="preserve"> обґрунтовувати позицію, творчість, ініціативність, вміння </w:t>
      </w:r>
      <w:proofErr w:type="spellStart"/>
      <w:r w:rsidRPr="00614626">
        <w:rPr>
          <w:rFonts w:ascii="Times New Roman" w:hAnsi="Times New Roman" w:cs="Times New Roman"/>
          <w:sz w:val="28"/>
          <w:szCs w:val="28"/>
        </w:rPr>
        <w:t>конструктивно</w:t>
      </w:r>
      <w:proofErr w:type="spellEnd"/>
      <w:r w:rsidRPr="00614626">
        <w:rPr>
          <w:rFonts w:ascii="Times New Roman" w:hAnsi="Times New Roman" w:cs="Times New Roman"/>
          <w:sz w:val="28"/>
          <w:szCs w:val="28"/>
        </w:rPr>
        <w:t xml:space="preserve"> керувати емоціями, оцінювати ризики, приймати рішення, розв’язувати проблеми, здатність співпрацювати з іншими людьми.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Перед закладом освіти поставлені такі </w:t>
      </w:r>
      <w:r w:rsidRPr="00614626">
        <w:rPr>
          <w:rFonts w:ascii="Times New Roman" w:hAnsi="Times New Roman" w:cs="Times New Roman"/>
          <w:b/>
          <w:sz w:val="28"/>
          <w:szCs w:val="28"/>
        </w:rPr>
        <w:t>цілі</w:t>
      </w:r>
      <w:r w:rsidRPr="00614626">
        <w:rPr>
          <w:rFonts w:ascii="Times New Roman" w:hAnsi="Times New Roman" w:cs="Times New Roman"/>
          <w:sz w:val="28"/>
          <w:szCs w:val="28"/>
        </w:rPr>
        <w:t xml:space="preserve"> освітнього процесу: </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1. Забезпечити засвоєння учнями обов'язкового мінімуму змісту початкової, базової середньої освіти, повної загальної середньої освіти на рівні вимог державного освітнього стандарту.</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2. Гарантувати наступність освітніх програм усіх рівнів.</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3. Створити основу для адаптації учнів до життя в суспільстві, для усвідомленого вибору та наступного засвоєння професійних освітніх програм.</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4. Формувати позитивну мотивацію учнів до навчальної діяльності.</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5. Забезпечити соціально-педагогічні відносини, що зберігають фізичне, психічне та соціальне здоров'я учнів.</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6. Підвищення кваліфікації педагогічних працівників шляхом своєчасного та якісного проходження курсів перепідготовки.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7. Проведення атестації та сертифікації педагогів.</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8. Цілеспрямоване вдосконалення навчально-матеріальної бази гімназії.</w:t>
      </w:r>
    </w:p>
    <w:p w:rsidR="005D5E60" w:rsidRPr="00614626" w:rsidRDefault="00151BFD" w:rsidP="005D5E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Заклад</w:t>
      </w:r>
      <w:r w:rsidR="005D5E60" w:rsidRPr="00614626">
        <w:rPr>
          <w:rFonts w:ascii="Times New Roman" w:hAnsi="Times New Roman" w:cs="Times New Roman"/>
          <w:sz w:val="28"/>
          <w:szCs w:val="28"/>
        </w:rPr>
        <w:t xml:space="preserve"> несе відповідальність перед особою, суспільством і державою за:</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безпечні умови освітньої діяльності;</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дотримання державних стандартів освіти;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дотримання фінансової дисципліни.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У відповідності до чинного законодавства школа здійснює освітній процес відповідно до рівнів загальноосвітніх програм трьох ступенів освіти:</w:t>
      </w:r>
    </w:p>
    <w:p w:rsidR="005D5E60" w:rsidRPr="00614626" w:rsidRDefault="005D5E60" w:rsidP="005D5E60">
      <w:pPr>
        <w:spacing w:after="0" w:line="240" w:lineRule="auto"/>
        <w:ind w:firstLine="567"/>
        <w:jc w:val="both"/>
        <w:rPr>
          <w:rFonts w:ascii="Times New Roman" w:hAnsi="Times New Roman" w:cs="Times New Roman"/>
          <w:b/>
          <w:sz w:val="28"/>
          <w:szCs w:val="28"/>
        </w:rPr>
      </w:pPr>
      <w:r w:rsidRPr="00614626">
        <w:rPr>
          <w:rFonts w:ascii="Times New Roman" w:hAnsi="Times New Roman" w:cs="Times New Roman"/>
          <w:b/>
          <w:sz w:val="28"/>
          <w:szCs w:val="28"/>
        </w:rPr>
        <w:t>I ступінь - початкова загальна освіта (1 – 4 класи):</w:t>
      </w:r>
    </w:p>
    <w:p w:rsidR="005D5E60" w:rsidRPr="00614626" w:rsidRDefault="005D5E60" w:rsidP="005D5E60">
      <w:pPr>
        <w:spacing w:after="0" w:line="240" w:lineRule="auto"/>
        <w:ind w:firstLine="1134"/>
        <w:jc w:val="both"/>
        <w:rPr>
          <w:rFonts w:ascii="Times New Roman" w:hAnsi="Times New Roman" w:cs="Times New Roman"/>
          <w:sz w:val="28"/>
          <w:szCs w:val="28"/>
        </w:rPr>
      </w:pPr>
      <w:r w:rsidRPr="00614626">
        <w:rPr>
          <w:rFonts w:ascii="Times New Roman" w:hAnsi="Times New Roman" w:cs="Times New Roman"/>
          <w:sz w:val="28"/>
          <w:szCs w:val="28"/>
        </w:rPr>
        <w:t xml:space="preserve">І цикл – </w:t>
      </w:r>
      <w:proofErr w:type="spellStart"/>
      <w:r w:rsidRPr="00614626">
        <w:rPr>
          <w:rFonts w:ascii="Times New Roman" w:hAnsi="Times New Roman" w:cs="Times New Roman"/>
          <w:sz w:val="28"/>
          <w:szCs w:val="28"/>
        </w:rPr>
        <w:t>адаптаційно</w:t>
      </w:r>
      <w:proofErr w:type="spellEnd"/>
      <w:r w:rsidRPr="00614626">
        <w:rPr>
          <w:rFonts w:ascii="Times New Roman" w:hAnsi="Times New Roman" w:cs="Times New Roman"/>
          <w:sz w:val="28"/>
          <w:szCs w:val="28"/>
        </w:rPr>
        <w:t>-ігровий (1 - 2 клас);</w:t>
      </w:r>
    </w:p>
    <w:p w:rsidR="005D5E60" w:rsidRPr="00614626" w:rsidRDefault="005D5E60" w:rsidP="005D5E60">
      <w:pPr>
        <w:spacing w:after="0" w:line="240" w:lineRule="auto"/>
        <w:ind w:firstLine="1134"/>
        <w:jc w:val="both"/>
        <w:rPr>
          <w:rFonts w:ascii="Times New Roman" w:hAnsi="Times New Roman" w:cs="Times New Roman"/>
          <w:sz w:val="28"/>
          <w:szCs w:val="28"/>
        </w:rPr>
      </w:pPr>
      <w:r w:rsidRPr="00614626">
        <w:rPr>
          <w:rFonts w:ascii="Times New Roman" w:hAnsi="Times New Roman" w:cs="Times New Roman"/>
          <w:sz w:val="28"/>
          <w:szCs w:val="28"/>
        </w:rPr>
        <w:t>ІІ цикл – основний (3 - 4 класи).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Призначення першого ступеня – «всебічний розвиток дитини, її талантів, здібностей, компетентностей та наскрізних умінь відповідно </w:t>
      </w:r>
      <w:proofErr w:type="spellStart"/>
      <w:r w:rsidRPr="00614626">
        <w:rPr>
          <w:rFonts w:ascii="Times New Roman" w:hAnsi="Times New Roman" w:cs="Times New Roman"/>
          <w:sz w:val="28"/>
          <w:szCs w:val="28"/>
        </w:rPr>
        <w:t>довікових</w:t>
      </w:r>
      <w:proofErr w:type="spellEnd"/>
      <w:r w:rsidRPr="00614626">
        <w:rPr>
          <w:rFonts w:ascii="Times New Roman" w:hAnsi="Times New Roman" w:cs="Times New Roman"/>
          <w:sz w:val="28"/>
          <w:szCs w:val="28"/>
        </w:rPr>
        <w:t xml:space="preserve"> та індивідуальних психофізіологічних особливостей і потреб, формування цінностей та розвиток самостійності, творчості, </w:t>
      </w:r>
      <w:proofErr w:type="spellStart"/>
      <w:r w:rsidRPr="00614626">
        <w:rPr>
          <w:rFonts w:ascii="Times New Roman" w:hAnsi="Times New Roman" w:cs="Times New Roman"/>
          <w:sz w:val="28"/>
          <w:szCs w:val="28"/>
        </w:rPr>
        <w:t>допитливості,що</w:t>
      </w:r>
      <w:proofErr w:type="spellEnd"/>
      <w:r w:rsidRPr="00614626">
        <w:rPr>
          <w:rFonts w:ascii="Times New Roman" w:hAnsi="Times New Roman" w:cs="Times New Roman"/>
          <w:sz w:val="28"/>
          <w:szCs w:val="28"/>
        </w:rPr>
        <w:t xml:space="preserve"> забезпечують її готовність до життя в демократичному й інформаційному суспільстві, продовження навчання в основній школі» (Типова освітня програма для закладів загальної середньої освіти).</w:t>
      </w:r>
    </w:p>
    <w:p w:rsidR="005D5E60" w:rsidRPr="00614626" w:rsidRDefault="005D5E60" w:rsidP="005D5E60">
      <w:pPr>
        <w:spacing w:after="0" w:line="240" w:lineRule="auto"/>
        <w:ind w:firstLine="567"/>
        <w:jc w:val="both"/>
        <w:rPr>
          <w:rFonts w:ascii="Times New Roman" w:hAnsi="Times New Roman" w:cs="Times New Roman"/>
          <w:b/>
          <w:sz w:val="28"/>
          <w:szCs w:val="28"/>
        </w:rPr>
      </w:pPr>
      <w:r w:rsidRPr="00614626">
        <w:rPr>
          <w:rFonts w:ascii="Times New Roman" w:hAnsi="Times New Roman" w:cs="Times New Roman"/>
          <w:b/>
          <w:sz w:val="28"/>
          <w:szCs w:val="28"/>
        </w:rPr>
        <w:t>II ступінь - базова загальна освіта (5 – 9 класи):</w:t>
      </w:r>
    </w:p>
    <w:p w:rsidR="005D5E60" w:rsidRPr="00614626" w:rsidRDefault="005D5E60" w:rsidP="005D5E60">
      <w:pPr>
        <w:spacing w:after="0" w:line="240" w:lineRule="auto"/>
        <w:ind w:left="360" w:firstLine="774"/>
        <w:jc w:val="both"/>
        <w:rPr>
          <w:rFonts w:ascii="Times New Roman" w:hAnsi="Times New Roman" w:cs="Times New Roman"/>
          <w:sz w:val="28"/>
          <w:szCs w:val="28"/>
        </w:rPr>
      </w:pPr>
      <w:r w:rsidRPr="00614626">
        <w:rPr>
          <w:rFonts w:ascii="Times New Roman" w:hAnsi="Times New Roman" w:cs="Times New Roman"/>
          <w:sz w:val="28"/>
          <w:szCs w:val="28"/>
        </w:rPr>
        <w:t>І цикл - адаптаційний (5 - 6 класи),</w:t>
      </w:r>
    </w:p>
    <w:p w:rsidR="005D5E60" w:rsidRPr="00614626" w:rsidRDefault="005D5E60" w:rsidP="005D5E60">
      <w:pPr>
        <w:spacing w:after="0" w:line="240" w:lineRule="auto"/>
        <w:ind w:left="360" w:firstLine="774"/>
        <w:jc w:val="both"/>
        <w:rPr>
          <w:rFonts w:ascii="Times New Roman" w:hAnsi="Times New Roman" w:cs="Times New Roman"/>
          <w:sz w:val="28"/>
          <w:szCs w:val="28"/>
        </w:rPr>
      </w:pPr>
      <w:r w:rsidRPr="00614626">
        <w:rPr>
          <w:rFonts w:ascii="Times New Roman" w:hAnsi="Times New Roman" w:cs="Times New Roman"/>
          <w:sz w:val="28"/>
          <w:szCs w:val="28"/>
        </w:rPr>
        <w:lastRenderedPageBreak/>
        <w:t>ІІ цикл - базове предметне навчання   (7 - 9 класи).</w:t>
      </w:r>
    </w:p>
    <w:p w:rsidR="005D5E60" w:rsidRPr="00614626" w:rsidRDefault="005D5E60" w:rsidP="005D5E60">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Призначення другого ступеня – на засадах особистісно зорієнтованого, </w:t>
      </w:r>
      <w:proofErr w:type="spellStart"/>
      <w:r w:rsidRPr="00614626">
        <w:rPr>
          <w:rFonts w:ascii="Times New Roman" w:hAnsi="Times New Roman" w:cs="Times New Roman"/>
          <w:sz w:val="28"/>
          <w:szCs w:val="28"/>
        </w:rPr>
        <w:t>компетентнісного</w:t>
      </w:r>
      <w:proofErr w:type="spellEnd"/>
      <w:r w:rsidRPr="00614626">
        <w:rPr>
          <w:rFonts w:ascii="Times New Roman" w:hAnsi="Times New Roman" w:cs="Times New Roman"/>
          <w:sz w:val="28"/>
          <w:szCs w:val="28"/>
        </w:rPr>
        <w:t xml:space="preserve"> і діяльнісного підходів, що реалізуються через відповідні освітні галузі, передбачені Державним стандартом базової та повної загальної середньої освіти, забезпечувати розвиток академічних, соціокультурних, соціально-психологічних здібностей учнів; сприяти формуванню ключових і предметних компетентностей, розвитку умінь </w:t>
      </w:r>
      <w:proofErr w:type="spellStart"/>
      <w:r w:rsidRPr="00614626">
        <w:rPr>
          <w:rFonts w:ascii="Times New Roman" w:hAnsi="Times New Roman" w:cs="Times New Roman"/>
          <w:sz w:val="28"/>
          <w:szCs w:val="28"/>
        </w:rPr>
        <w:t>інавичок</w:t>
      </w:r>
      <w:proofErr w:type="spellEnd"/>
      <w:r w:rsidRPr="00614626">
        <w:rPr>
          <w:rFonts w:ascii="Times New Roman" w:hAnsi="Times New Roman" w:cs="Times New Roman"/>
          <w:sz w:val="28"/>
          <w:szCs w:val="28"/>
        </w:rPr>
        <w:t>, застосуванню здобутих знань у життєвій практиці, інтеграції особистості у соціокультурному та природному середовищі.</w:t>
      </w:r>
    </w:p>
    <w:p w:rsidR="005D5E60" w:rsidRPr="00614626" w:rsidRDefault="005D5E60" w:rsidP="005D5E60">
      <w:pPr>
        <w:spacing w:after="0" w:line="240" w:lineRule="auto"/>
        <w:ind w:firstLine="567"/>
        <w:jc w:val="both"/>
        <w:rPr>
          <w:rFonts w:ascii="Times New Roman" w:hAnsi="Times New Roman" w:cs="Times New Roman"/>
          <w:b/>
          <w:sz w:val="28"/>
          <w:szCs w:val="28"/>
        </w:rPr>
      </w:pPr>
      <w:r w:rsidRPr="00614626">
        <w:rPr>
          <w:rFonts w:ascii="Times New Roman" w:hAnsi="Times New Roman" w:cs="Times New Roman"/>
          <w:b/>
          <w:sz w:val="28"/>
          <w:szCs w:val="28"/>
        </w:rPr>
        <w:t>IIІ ступінь - повна загальна освіта (10 – 11 класи (профільна середня освіта) ):</w:t>
      </w:r>
    </w:p>
    <w:p w:rsidR="005D5E60" w:rsidRPr="00614626" w:rsidRDefault="005D5E60" w:rsidP="005D5E60">
      <w:pPr>
        <w:spacing w:line="237" w:lineRule="auto"/>
        <w:ind w:firstLine="566"/>
        <w:jc w:val="both"/>
        <w:rPr>
          <w:rFonts w:ascii="Times New Roman" w:eastAsia="Times New Roman" w:hAnsi="Times New Roman" w:cs="Times New Roman"/>
          <w:sz w:val="28"/>
          <w:szCs w:val="28"/>
        </w:rPr>
      </w:pPr>
      <w:r w:rsidRPr="00614626">
        <w:rPr>
          <w:rFonts w:ascii="Times New Roman" w:eastAsia="Times New Roman" w:hAnsi="Times New Roman" w:cs="Times New Roman"/>
          <w:sz w:val="28"/>
          <w:szCs w:val="28"/>
        </w:rPr>
        <w:t>Освітня програма профільної середньої освіти</w:t>
      </w:r>
      <w:r w:rsidRPr="00614626">
        <w:rPr>
          <w:rFonts w:ascii="Times New Roman" w:eastAsia="Times New Roman" w:hAnsi="Times New Roman" w:cs="Times New Roman"/>
          <w:b/>
          <w:sz w:val="28"/>
          <w:szCs w:val="28"/>
        </w:rPr>
        <w:t xml:space="preserve"> </w:t>
      </w:r>
      <w:r w:rsidRPr="00614626">
        <w:rPr>
          <w:rFonts w:ascii="Times New Roman" w:eastAsia="Times New Roman" w:hAnsi="Times New Roman" w:cs="Times New Roman"/>
          <w:sz w:val="28"/>
          <w:szCs w:val="28"/>
        </w:rPr>
        <w:t>окреслює рекомендовані підходи до</w:t>
      </w:r>
      <w:r w:rsidRPr="00614626">
        <w:rPr>
          <w:rFonts w:ascii="Times New Roman" w:eastAsia="Times New Roman" w:hAnsi="Times New Roman" w:cs="Times New Roman"/>
          <w:b/>
          <w:sz w:val="28"/>
          <w:szCs w:val="28"/>
        </w:rPr>
        <w:t xml:space="preserve"> </w:t>
      </w:r>
      <w:r w:rsidRPr="00614626">
        <w:rPr>
          <w:rFonts w:ascii="Times New Roman" w:eastAsia="Times New Roman" w:hAnsi="Times New Roman" w:cs="Times New Roman"/>
          <w:sz w:val="28"/>
          <w:szCs w:val="28"/>
        </w:rPr>
        <w:t>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Початкова школа – перший обов’язковий ступінь здобуття повної загальної середньої освіти, який відповідає першому рівню Національної рамки кваліфікації.</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Призначення</w:t>
      </w:r>
      <w:r w:rsidRPr="00614626">
        <w:rPr>
          <w:rFonts w:ascii="Times New Roman" w:eastAsia="Times New Roman" w:hAnsi="Times New Roman" w:cs="Times New Roman"/>
          <w:sz w:val="28"/>
          <w:szCs w:val="28"/>
          <w:lang w:eastAsia="ru-RU"/>
        </w:rPr>
        <w:t xml:space="preserve"> початкової школи полягає у становленні життєвих навичок особистості здобувача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Метою початкової освіти</w:t>
      </w:r>
      <w:r w:rsidRPr="00614626">
        <w:rPr>
          <w:rFonts w:ascii="Times New Roman" w:eastAsia="Times New Roman" w:hAnsi="Times New Roman" w:cs="Times New Roman"/>
          <w:sz w:val="28"/>
          <w:szCs w:val="28"/>
          <w:lang w:eastAsia="ru-RU"/>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Calibri" w:hAnsi="Times New Roman" w:cs="Times New Roman"/>
          <w:i/>
          <w:sz w:val="28"/>
          <w:szCs w:val="28"/>
          <w:lang w:eastAsia="ru-RU"/>
        </w:rPr>
        <w:t>Основне завдання початкової школи</w:t>
      </w:r>
      <w:r w:rsidRPr="00614626">
        <w:rPr>
          <w:rFonts w:ascii="Times New Roman" w:eastAsia="Calibri" w:hAnsi="Times New Roman" w:cs="Times New Roman"/>
          <w:sz w:val="28"/>
          <w:szCs w:val="28"/>
          <w:lang w:eastAsia="ru-RU"/>
        </w:rPr>
        <w:t xml:space="preserve"> - створити умови для особистісного розвитку і творчої самореалізації особистості і  допомогти  дитині, яка починає свій освітній шлях, повірити в те, що навчання може і повинно бути для неї  успішним, цікавим та привабливим.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Початкова освіта має такі цикли, як 1 – 2 (</w:t>
      </w:r>
      <w:proofErr w:type="spellStart"/>
      <w:r w:rsidRPr="00614626">
        <w:rPr>
          <w:rFonts w:ascii="Times New Roman" w:eastAsia="Times New Roman" w:hAnsi="Times New Roman" w:cs="Times New Roman"/>
          <w:sz w:val="28"/>
          <w:szCs w:val="28"/>
          <w:lang w:eastAsia="ru-RU"/>
        </w:rPr>
        <w:t>адаптаційно</w:t>
      </w:r>
      <w:proofErr w:type="spellEnd"/>
      <w:r w:rsidRPr="00614626">
        <w:rPr>
          <w:rFonts w:ascii="Times New Roman" w:eastAsia="Times New Roman" w:hAnsi="Times New Roman" w:cs="Times New Roman"/>
          <w:sz w:val="28"/>
          <w:szCs w:val="28"/>
          <w:lang w:eastAsia="ru-RU"/>
        </w:rPr>
        <w:t xml:space="preserve">-ігровий) і 3 – 4 (основний)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w:t>
      </w:r>
    </w:p>
    <w:p w:rsidR="0048311C" w:rsidRPr="00614626" w:rsidRDefault="0048311C" w:rsidP="0048311C">
      <w:pPr>
        <w:spacing w:after="0" w:line="276" w:lineRule="auto"/>
        <w:jc w:val="both"/>
        <w:rPr>
          <w:rFonts w:ascii="Times New Roman" w:eastAsia="Calibri" w:hAnsi="Times New Roman" w:cs="Times New Roman"/>
          <w:i/>
          <w:sz w:val="28"/>
          <w:szCs w:val="28"/>
          <w:lang w:eastAsia="ru-RU"/>
        </w:rPr>
      </w:pPr>
      <w:r w:rsidRPr="00614626">
        <w:rPr>
          <w:rFonts w:ascii="Times New Roman" w:eastAsia="Calibri" w:hAnsi="Times New Roman" w:cs="Times New Roman"/>
          <w:i/>
          <w:sz w:val="28"/>
          <w:szCs w:val="28"/>
          <w:lang w:eastAsia="ru-RU"/>
        </w:rPr>
        <w:t xml:space="preserve">Очікувані результати навчання здобувачів освіти. </w:t>
      </w:r>
      <w:r w:rsidRPr="00614626">
        <w:rPr>
          <w:rFonts w:ascii="Times New Roman" w:eastAsia="Calibri" w:hAnsi="Times New Roman" w:cs="Times New Roman"/>
          <w:sz w:val="28"/>
          <w:szCs w:val="28"/>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48311C" w:rsidRPr="00614626" w:rsidRDefault="0048311C" w:rsidP="0048311C">
      <w:pPr>
        <w:spacing w:after="0" w:line="276"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забезпечити засвоєння учнями обов'язкового мінімуму змісту початкової загальної освіти на рівні вимог державного освітнього стандарту;</w:t>
      </w:r>
    </w:p>
    <w:p w:rsidR="0048311C" w:rsidRPr="00614626" w:rsidRDefault="0048311C" w:rsidP="0048311C">
      <w:pPr>
        <w:spacing w:after="0" w:line="276"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гарантувати наступність освітніх програм;</w:t>
      </w:r>
    </w:p>
    <w:p w:rsidR="0048311C" w:rsidRPr="00614626" w:rsidRDefault="0048311C" w:rsidP="0048311C">
      <w:pPr>
        <w:spacing w:after="0" w:line="276"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створити основу для адаптації учнів до життя в суспільстві;</w:t>
      </w:r>
    </w:p>
    <w:p w:rsidR="0048311C" w:rsidRPr="00614626" w:rsidRDefault="0048311C" w:rsidP="0048311C">
      <w:pPr>
        <w:spacing w:after="0" w:line="276"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формувати позитивну мотивацію учнів до навчальної діяльності;</w:t>
      </w:r>
    </w:p>
    <w:p w:rsidR="0048311C" w:rsidRPr="00614626" w:rsidRDefault="0048311C" w:rsidP="0048311C">
      <w:pPr>
        <w:spacing w:after="0" w:line="276"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забезпечити соціально-педагогічні відносини, що зберігають фізичне, психічне та соціальне здоров'я учнів.</w:t>
      </w:r>
    </w:p>
    <w:p w:rsidR="0048311C" w:rsidRPr="00614626" w:rsidRDefault="0048311C" w:rsidP="0048311C">
      <w:pPr>
        <w:spacing w:after="0" w:line="276" w:lineRule="auto"/>
        <w:jc w:val="both"/>
        <w:rPr>
          <w:rFonts w:ascii="Times New Roman" w:eastAsia="Times New Roman" w:hAnsi="Times New Roman" w:cs="Times New Roman"/>
          <w:sz w:val="28"/>
          <w:szCs w:val="28"/>
          <w:highlight w:val="white"/>
          <w:lang w:eastAsia="ru-RU"/>
        </w:rPr>
      </w:pPr>
      <w:r w:rsidRPr="00614626">
        <w:rPr>
          <w:rFonts w:ascii="Times New Roman" w:eastAsia="Calibri" w:hAnsi="Times New Roman" w:cs="Times New Roman"/>
          <w:sz w:val="28"/>
          <w:szCs w:val="28"/>
          <w:lang w:eastAsia="ru-RU"/>
        </w:rPr>
        <w:lastRenderedPageBreak/>
        <w:t>Освітня програма  початкової освіти  має потенціал для формування у здобувачів таких ключових компетентностей:</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3) математична компетентність, що передбачає виявлення простих математичних </w:t>
      </w:r>
      <w:proofErr w:type="spellStart"/>
      <w:r w:rsidRPr="00614626">
        <w:rPr>
          <w:rFonts w:ascii="Times New Roman" w:eastAsia="Times New Roman" w:hAnsi="Times New Roman" w:cs="Times New Roman"/>
          <w:sz w:val="28"/>
          <w:szCs w:val="28"/>
          <w:lang w:eastAsia="ru-RU"/>
        </w:rPr>
        <w:t>залежностей</w:t>
      </w:r>
      <w:proofErr w:type="spellEnd"/>
      <w:r w:rsidRPr="00614626">
        <w:rPr>
          <w:rFonts w:ascii="Times New Roman" w:eastAsia="Times New Roman" w:hAnsi="Times New Roman" w:cs="Times New Roman"/>
          <w:sz w:val="28"/>
          <w:szCs w:val="28"/>
          <w:lang w:eastAsia="ru-RU"/>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5) </w:t>
      </w:r>
      <w:proofErr w:type="spellStart"/>
      <w:r w:rsidRPr="00614626">
        <w:rPr>
          <w:rFonts w:ascii="Times New Roman" w:eastAsia="Times New Roman" w:hAnsi="Times New Roman" w:cs="Times New Roman"/>
          <w:sz w:val="28"/>
          <w:szCs w:val="28"/>
          <w:lang w:eastAsia="ru-RU"/>
        </w:rPr>
        <w:t>інноваційність</w:t>
      </w:r>
      <w:proofErr w:type="spellEnd"/>
      <w:r w:rsidRPr="00614626">
        <w:rPr>
          <w:rFonts w:ascii="Times New Roman" w:eastAsia="Times New Roman" w:hAnsi="Times New Roman" w:cs="Times New Roman"/>
          <w:sz w:val="28"/>
          <w:szCs w:val="28"/>
          <w:lang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14626">
        <w:rPr>
          <w:rFonts w:ascii="Times New Roman" w:eastAsia="Times New Roman" w:hAnsi="Times New Roman" w:cs="Times New Roman"/>
          <w:sz w:val="28"/>
          <w:szCs w:val="28"/>
          <w:lang w:eastAsia="ru-RU"/>
        </w:rPr>
        <w:t>компетентнісного</w:t>
      </w:r>
      <w:proofErr w:type="spellEnd"/>
      <w:r w:rsidRPr="00614626">
        <w:rPr>
          <w:rFonts w:ascii="Times New Roman" w:eastAsia="Times New Roman" w:hAnsi="Times New Roman" w:cs="Times New Roman"/>
          <w:sz w:val="28"/>
          <w:szCs w:val="28"/>
          <w:lang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r w:rsidRPr="00614626">
        <w:rPr>
          <w:rFonts w:ascii="Times New Roman" w:eastAsia="Times New Roman" w:hAnsi="Times New Roman" w:cs="Times New Roman"/>
          <w:sz w:val="28"/>
          <w:szCs w:val="28"/>
          <w:lang w:eastAsia="ru-RU"/>
        </w:rPr>
        <w:lastRenderedPageBreak/>
        <w:t>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614626">
        <w:rPr>
          <w:rFonts w:ascii="Times New Roman" w:eastAsia="Times New Roman" w:hAnsi="Times New Roman" w:cs="Times New Roman"/>
          <w:sz w:val="28"/>
          <w:szCs w:val="28"/>
          <w:lang w:eastAsia="ru-RU"/>
        </w:rPr>
        <w:t>логічно</w:t>
      </w:r>
      <w:proofErr w:type="spellEnd"/>
      <w:r w:rsidRPr="00614626">
        <w:rPr>
          <w:rFonts w:ascii="Times New Roman" w:eastAsia="Times New Roman" w:hAnsi="Times New Roman" w:cs="Times New Roman"/>
          <w:sz w:val="28"/>
          <w:szCs w:val="28"/>
          <w:lang w:eastAsia="ru-RU"/>
        </w:rPr>
        <w:t xml:space="preserve"> обґрунтовувати позицію, вміння </w:t>
      </w:r>
      <w:proofErr w:type="spellStart"/>
      <w:r w:rsidRPr="00614626">
        <w:rPr>
          <w:rFonts w:ascii="Times New Roman" w:eastAsia="Times New Roman" w:hAnsi="Times New Roman" w:cs="Times New Roman"/>
          <w:sz w:val="28"/>
          <w:szCs w:val="28"/>
          <w:lang w:eastAsia="ru-RU"/>
        </w:rPr>
        <w:t>конструктивно</w:t>
      </w:r>
      <w:proofErr w:type="spellEnd"/>
      <w:r w:rsidRPr="00614626">
        <w:rPr>
          <w:rFonts w:ascii="Times New Roman" w:eastAsia="Times New Roman" w:hAnsi="Times New Roman" w:cs="Times New Roman"/>
          <w:sz w:val="28"/>
          <w:szCs w:val="28"/>
          <w:lang w:eastAsia="ru-RU"/>
        </w:rPr>
        <w:t xml:space="preserve"> керувати емоціями, оцінювати ризики, приймати рішення, розв’язувати проблеми, співпрацювати з іншими особами.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w:t>
      </w:r>
      <w:proofErr w:type="spellStart"/>
      <w:r w:rsidRPr="00614626">
        <w:rPr>
          <w:rFonts w:ascii="Times New Roman" w:eastAsia="Times New Roman" w:hAnsi="Times New Roman" w:cs="Times New Roman"/>
          <w:sz w:val="28"/>
          <w:szCs w:val="28"/>
          <w:lang w:eastAsia="ru-RU"/>
        </w:rPr>
        <w:t>змістово</w:t>
      </w:r>
      <w:proofErr w:type="spellEnd"/>
      <w:r w:rsidRPr="00614626">
        <w:rPr>
          <w:rFonts w:ascii="Times New Roman" w:eastAsia="Times New Roman" w:hAnsi="Times New Roman" w:cs="Times New Roman"/>
          <w:sz w:val="28"/>
          <w:szCs w:val="28"/>
          <w:lang w:eastAsia="ru-RU"/>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8311C" w:rsidRPr="00614626" w:rsidRDefault="0048311C" w:rsidP="0048311C">
      <w:pPr>
        <w:spacing w:after="0" w:line="240" w:lineRule="auto"/>
        <w:rPr>
          <w:rFonts w:ascii="Times New Roman" w:eastAsia="Times New Roman" w:hAnsi="Times New Roman" w:cs="Times New Roman"/>
          <w:i/>
          <w:sz w:val="28"/>
          <w:szCs w:val="28"/>
          <w:lang w:eastAsia="ru-RU"/>
        </w:rPr>
      </w:pPr>
      <w:r w:rsidRPr="00614626">
        <w:rPr>
          <w:rFonts w:ascii="Times New Roman" w:eastAsia="Times New Roman" w:hAnsi="Times New Roman" w:cs="Times New Roman"/>
          <w:i/>
          <w:sz w:val="28"/>
          <w:szCs w:val="28"/>
          <w:lang w:eastAsia="ru-RU"/>
        </w:rPr>
        <w:t>Вимоги до осіб, які можуть розпочинати здобуття базової середньої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Початкова освіта здобувається, як правило, з шести років (відповідно до Закону України «Про освіту»).</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Зарахування дітей до 1 класу  </w:t>
      </w:r>
      <w:proofErr w:type="spellStart"/>
      <w:r w:rsidRPr="00614626">
        <w:rPr>
          <w:rFonts w:ascii="Times New Roman" w:eastAsia="Times New Roman" w:hAnsi="Times New Roman" w:cs="Times New Roman"/>
          <w:sz w:val="28"/>
          <w:szCs w:val="28"/>
          <w:lang w:eastAsia="ru-RU"/>
        </w:rPr>
        <w:t>Веселівської</w:t>
      </w:r>
      <w:proofErr w:type="spellEnd"/>
      <w:r w:rsidRPr="00614626">
        <w:rPr>
          <w:rFonts w:ascii="Times New Roman" w:eastAsia="Times New Roman" w:hAnsi="Times New Roman" w:cs="Times New Roman"/>
          <w:sz w:val="28"/>
          <w:szCs w:val="28"/>
          <w:lang w:eastAsia="ru-RU"/>
        </w:rPr>
        <w:t xml:space="preserve"> загальноосвітньої школи І-ІІІ ступенів Балаклійської районної ради Харківської області здійснюється на </w:t>
      </w:r>
      <w:proofErr w:type="spellStart"/>
      <w:r w:rsidRPr="00614626">
        <w:rPr>
          <w:rFonts w:ascii="Times New Roman" w:eastAsia="Times New Roman" w:hAnsi="Times New Roman" w:cs="Times New Roman"/>
          <w:sz w:val="28"/>
          <w:szCs w:val="28"/>
          <w:lang w:eastAsia="ru-RU"/>
        </w:rPr>
        <w:t>безконкурсній</w:t>
      </w:r>
      <w:proofErr w:type="spellEnd"/>
      <w:r w:rsidRPr="00614626">
        <w:rPr>
          <w:rFonts w:ascii="Times New Roman" w:eastAsia="Times New Roman" w:hAnsi="Times New Roman" w:cs="Times New Roman"/>
          <w:sz w:val="28"/>
          <w:szCs w:val="28"/>
          <w:lang w:eastAsia="ru-RU"/>
        </w:rPr>
        <w:t xml:space="preserve"> основі. Можливість успішно навчатися в гімназії за відповідною програмою забезпечується не відбором дітей, а створенням необхідних умов (науково-методичних, кадрових, матеріальних) для всіх бажаючих.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Особи з особливими освітніми потребами можуть розпочинати здобуття базової середньої освіти за інших умов.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Тривалість навчального року у початковій школі становить 34 робочі тижні (без урахування канікулярних і святкових днів).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lastRenderedPageBreak/>
        <w:t>Гранична наповнюваність класів встановлюється відповідно до Закону України «Про повну загальну середню освіту» – не більше 30 учнів в класі.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Освітня програма І ступеня (НУШ)</w:t>
      </w: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Освітню програму І ступеня для 1 - 2, 3 класів розроблено відповідно до Закону України «Про освіту», у відповідності до Державного стандарту початкової освіти (постанова КМУ від 21.02.2018 № 87),  Типової освітньої програми для 1-2 класів, розробленої під керівництвом О.Я. Савченко, затвердженою наказом МОН України від 08.10.2019 № 1272, Типової освітньої програми для 3 - 4 класів, розробленої під керівництвом О.Я. Савченко, затвердженою наказом МОН України від 08.10.2019 № 1273.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Освітню програму укладено за такими освітніми галузями, які забезпечують формування всіх ключових компетентностей:</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мовно-літературна - включає українську мову та літературу, іноземну мову (англійська);</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математична - спрямована на формування математичної та інших ключових компетентностей;</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природнича - має на меті формування компетентностей в галузі природничих наук, основи наукового світогляду, становлення відповідальної природо охоронної поведінки у навколишньому світі;</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технологічна - формування компетентностей в галузі техніки і технологій, здатності до зміни навколишнього світу засобами сучасних технологій;</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соціальна і </w:t>
      </w:r>
      <w:proofErr w:type="spellStart"/>
      <w:r w:rsidRPr="00614626">
        <w:rPr>
          <w:rFonts w:ascii="Times New Roman" w:eastAsia="Times New Roman" w:hAnsi="Times New Roman" w:cs="Times New Roman"/>
          <w:sz w:val="28"/>
          <w:szCs w:val="28"/>
          <w:lang w:eastAsia="ru-RU"/>
        </w:rPr>
        <w:t>здоров’язбережувальна</w:t>
      </w:r>
      <w:proofErr w:type="spellEnd"/>
      <w:r w:rsidRPr="00614626">
        <w:rPr>
          <w:rFonts w:ascii="Times New Roman" w:eastAsia="Times New Roman" w:hAnsi="Times New Roman" w:cs="Times New Roman"/>
          <w:sz w:val="28"/>
          <w:szCs w:val="28"/>
          <w:lang w:eastAsia="ru-RU"/>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48311C" w:rsidRPr="00614626" w:rsidRDefault="0048311C" w:rsidP="0048311C">
      <w:pPr>
        <w:numPr>
          <w:ilvl w:val="0"/>
          <w:numId w:val="12"/>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фізкультурна - формування мотивації до занять фізичною культурою і спортом для забезпечення гармонійного фізичного </w:t>
      </w:r>
      <w:r w:rsidRPr="00614626">
        <w:rPr>
          <w:rFonts w:ascii="Times New Roman" w:eastAsia="Times New Roman" w:hAnsi="Times New Roman" w:cs="Times New Roman"/>
          <w:sz w:val="28"/>
          <w:szCs w:val="28"/>
          <w:lang w:eastAsia="ru-RU"/>
        </w:rPr>
        <w:lastRenderedPageBreak/>
        <w:t xml:space="preserve">розвитку, вдосконалення </w:t>
      </w:r>
      <w:proofErr w:type="spellStart"/>
      <w:r w:rsidRPr="00614626">
        <w:rPr>
          <w:rFonts w:ascii="Times New Roman" w:eastAsia="Times New Roman" w:hAnsi="Times New Roman" w:cs="Times New Roman"/>
          <w:sz w:val="28"/>
          <w:szCs w:val="28"/>
          <w:lang w:eastAsia="ru-RU"/>
        </w:rPr>
        <w:t>життєво</w:t>
      </w:r>
      <w:proofErr w:type="spellEnd"/>
      <w:r w:rsidRPr="00614626">
        <w:rPr>
          <w:rFonts w:ascii="Times New Roman" w:eastAsia="Times New Roman" w:hAnsi="Times New Roman" w:cs="Times New Roman"/>
          <w:sz w:val="28"/>
          <w:szCs w:val="28"/>
          <w:lang w:eastAsia="ru-RU"/>
        </w:rPr>
        <w:t xml:space="preserve"> необхідних рухових умінь та навичок.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76"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Загальний обсяг навчального навантаження </w:t>
      </w:r>
    </w:p>
    <w:tbl>
      <w:tblPr>
        <w:tblStyle w:val="10"/>
        <w:tblW w:w="0" w:type="auto"/>
        <w:tblInd w:w="519" w:type="dxa"/>
        <w:tblLook w:val="04A0" w:firstRow="1" w:lastRow="0" w:firstColumn="1" w:lastColumn="0" w:noHBand="0" w:noVBand="1"/>
      </w:tblPr>
      <w:tblGrid>
        <w:gridCol w:w="5545"/>
        <w:gridCol w:w="1283"/>
        <w:gridCol w:w="1141"/>
        <w:gridCol w:w="1141"/>
      </w:tblGrid>
      <w:tr w:rsidR="0048311C" w:rsidRPr="00614626" w:rsidTr="00CA3709">
        <w:trPr>
          <w:trHeight w:val="143"/>
        </w:trPr>
        <w:tc>
          <w:tcPr>
            <w:tcW w:w="5637" w:type="dxa"/>
            <w:vMerge w:val="restart"/>
          </w:tcPr>
          <w:p w:rsidR="0048311C" w:rsidRPr="00614626" w:rsidRDefault="0048311C" w:rsidP="0048311C">
            <w:pPr>
              <w:jc w:val="cente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Освітні</w:t>
            </w:r>
            <w:proofErr w:type="spellEnd"/>
            <w:r w:rsidRPr="00614626">
              <w:rPr>
                <w:rFonts w:ascii="Times New Roman" w:eastAsia="Calibri" w:hAnsi="Times New Roman" w:cs="Times New Roman"/>
                <w:sz w:val="28"/>
                <w:szCs w:val="28"/>
                <w:lang w:val="uk-UA"/>
              </w:rPr>
              <w:t xml:space="preserve"> </w:t>
            </w:r>
            <w:proofErr w:type="spellStart"/>
            <w:r w:rsidRPr="00614626">
              <w:rPr>
                <w:rFonts w:ascii="Times New Roman" w:eastAsia="Calibri" w:hAnsi="Times New Roman" w:cs="Times New Roman"/>
                <w:sz w:val="28"/>
                <w:szCs w:val="28"/>
              </w:rPr>
              <w:t>галузі</w:t>
            </w:r>
            <w:proofErr w:type="spellEnd"/>
          </w:p>
        </w:tc>
        <w:tc>
          <w:tcPr>
            <w:tcW w:w="3612" w:type="dxa"/>
            <w:gridSpan w:val="3"/>
            <w:tcBorders>
              <w:top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Годин на тиждень</w:t>
            </w:r>
          </w:p>
        </w:tc>
      </w:tr>
      <w:tr w:rsidR="0048311C" w:rsidRPr="00614626" w:rsidTr="00CA3709">
        <w:trPr>
          <w:trHeight w:val="143"/>
        </w:trPr>
        <w:tc>
          <w:tcPr>
            <w:tcW w:w="5637" w:type="dxa"/>
            <w:vMerge/>
          </w:tcPr>
          <w:p w:rsidR="0048311C" w:rsidRPr="00614626" w:rsidRDefault="0048311C" w:rsidP="0048311C">
            <w:pPr>
              <w:jc w:val="center"/>
              <w:rPr>
                <w:rFonts w:ascii="Times New Roman" w:eastAsia="Calibri" w:hAnsi="Times New Roman" w:cs="Times New Roman"/>
                <w:sz w:val="28"/>
                <w:szCs w:val="28"/>
              </w:rPr>
            </w:pPr>
          </w:p>
        </w:tc>
        <w:tc>
          <w:tcPr>
            <w:tcW w:w="1302" w:type="dxa"/>
            <w:tcBorders>
              <w:top w:val="single" w:sz="4" w:space="0" w:color="auto"/>
              <w:right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1 клас</w:t>
            </w:r>
          </w:p>
        </w:tc>
        <w:tc>
          <w:tcPr>
            <w:tcW w:w="1155" w:type="dxa"/>
            <w:tcBorders>
              <w:top w:val="single" w:sz="4" w:space="0" w:color="auto"/>
              <w:left w:val="single" w:sz="4" w:space="0" w:color="auto"/>
              <w:right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 клас</w:t>
            </w:r>
          </w:p>
        </w:tc>
        <w:tc>
          <w:tcPr>
            <w:tcW w:w="1155" w:type="dxa"/>
            <w:tcBorders>
              <w:top w:val="single" w:sz="4" w:space="0" w:color="auto"/>
              <w:left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 клас</w:t>
            </w:r>
          </w:p>
        </w:tc>
      </w:tr>
      <w:tr w:rsidR="0048311C" w:rsidRPr="00614626" w:rsidTr="00CA3709">
        <w:trPr>
          <w:trHeight w:val="143"/>
        </w:trPr>
        <w:tc>
          <w:tcPr>
            <w:tcW w:w="9249" w:type="dxa"/>
            <w:gridSpan w:val="4"/>
          </w:tcPr>
          <w:p w:rsidR="0048311C" w:rsidRPr="00614626" w:rsidRDefault="0048311C" w:rsidP="0048311C">
            <w:pPr>
              <w:jc w:val="center"/>
              <w:rPr>
                <w:rFonts w:ascii="Times New Roman" w:eastAsia="Calibri" w:hAnsi="Times New Roman" w:cs="Times New Roman"/>
                <w:sz w:val="28"/>
                <w:szCs w:val="28"/>
                <w:lang w:val="uk-UA"/>
              </w:rPr>
            </w:pPr>
            <w:proofErr w:type="spellStart"/>
            <w:r w:rsidRPr="00614626">
              <w:rPr>
                <w:rFonts w:ascii="Times New Roman" w:eastAsia="Calibri" w:hAnsi="Times New Roman" w:cs="Times New Roman"/>
                <w:sz w:val="28"/>
                <w:szCs w:val="28"/>
              </w:rPr>
              <w:t>Інваріантний</w:t>
            </w:r>
            <w:proofErr w:type="spellEnd"/>
            <w:r w:rsidRPr="00614626">
              <w:rPr>
                <w:rFonts w:ascii="Times New Roman" w:eastAsia="Calibri" w:hAnsi="Times New Roman" w:cs="Times New Roman"/>
                <w:sz w:val="28"/>
                <w:szCs w:val="28"/>
                <w:lang w:val="uk-UA"/>
              </w:rPr>
              <w:t xml:space="preserve"> </w:t>
            </w:r>
            <w:proofErr w:type="spellStart"/>
            <w:r w:rsidRPr="00614626">
              <w:rPr>
                <w:rFonts w:ascii="Times New Roman" w:eastAsia="Calibri" w:hAnsi="Times New Roman" w:cs="Times New Roman"/>
                <w:sz w:val="28"/>
                <w:szCs w:val="28"/>
              </w:rPr>
              <w:t>складник</w:t>
            </w:r>
            <w:proofErr w:type="spellEnd"/>
          </w:p>
        </w:tc>
      </w:tr>
      <w:tr w:rsidR="0048311C" w:rsidRPr="00614626" w:rsidTr="00CA3709">
        <w:tc>
          <w:tcPr>
            <w:tcW w:w="5637" w:type="dxa"/>
          </w:tcPr>
          <w:p w:rsidR="0048311C" w:rsidRPr="00614626" w:rsidRDefault="0048311C" w:rsidP="0048311C">
            <w:pPr>
              <w:rPr>
                <w:rFonts w:ascii="Times New Roman" w:eastAsia="Calibri" w:hAnsi="Times New Roman" w:cs="Times New Roman"/>
                <w:sz w:val="28"/>
                <w:szCs w:val="28"/>
                <w:lang w:val="uk-UA"/>
              </w:rPr>
            </w:pPr>
            <w:proofErr w:type="spellStart"/>
            <w:r w:rsidRPr="00614626">
              <w:rPr>
                <w:rFonts w:ascii="Times New Roman" w:eastAsia="Calibri" w:hAnsi="Times New Roman" w:cs="Times New Roman"/>
                <w:sz w:val="28"/>
                <w:szCs w:val="28"/>
              </w:rPr>
              <w:t>Мовно-літературна</w:t>
            </w:r>
            <w:proofErr w:type="spellEnd"/>
            <w:r w:rsidRPr="00614626">
              <w:rPr>
                <w:rFonts w:ascii="Times New Roman" w:eastAsia="Calibri" w:hAnsi="Times New Roman" w:cs="Times New Roman"/>
                <w:sz w:val="28"/>
                <w:szCs w:val="28"/>
                <w:lang w:val="uk-UA"/>
              </w:rPr>
              <w:t>, у тому числі:</w:t>
            </w:r>
          </w:p>
        </w:tc>
        <w:tc>
          <w:tcPr>
            <w:tcW w:w="1302" w:type="dxa"/>
            <w:tcBorders>
              <w:bottom w:val="single" w:sz="4" w:space="0" w:color="auto"/>
              <w:right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7</w:t>
            </w:r>
          </w:p>
        </w:tc>
        <w:tc>
          <w:tcPr>
            <w:tcW w:w="1155" w:type="dxa"/>
            <w:tcBorders>
              <w:left w:val="single" w:sz="4" w:space="0" w:color="auto"/>
              <w:bottom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7</w:t>
            </w:r>
          </w:p>
        </w:tc>
        <w:tc>
          <w:tcPr>
            <w:tcW w:w="1155" w:type="dxa"/>
            <w:tcBorders>
              <w:right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7</w:t>
            </w:r>
          </w:p>
        </w:tc>
      </w:tr>
      <w:tr w:rsidR="0048311C" w:rsidRPr="00614626" w:rsidTr="00CA3709">
        <w:tc>
          <w:tcPr>
            <w:tcW w:w="5637" w:type="dxa"/>
            <w:tcBorders>
              <w:top w:val="single" w:sz="4" w:space="0" w:color="auto"/>
            </w:tcBorders>
          </w:tcPr>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Іншомовна</w:t>
            </w:r>
            <w:proofErr w:type="spellEnd"/>
          </w:p>
        </w:tc>
        <w:tc>
          <w:tcPr>
            <w:tcW w:w="1302" w:type="dxa"/>
            <w:tcBorders>
              <w:top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w:t>
            </w:r>
          </w:p>
        </w:tc>
        <w:tc>
          <w:tcPr>
            <w:tcW w:w="1155" w:type="dxa"/>
            <w:tcBorders>
              <w:top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c>
          <w:tcPr>
            <w:tcW w:w="1155" w:type="dxa"/>
            <w:tcBorders>
              <w:top w:val="single" w:sz="4" w:space="0" w:color="auto"/>
              <w:right w:val="single" w:sz="4" w:space="0" w:color="auto"/>
            </w:tcBorders>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r>
      <w:tr w:rsidR="0048311C" w:rsidRPr="00614626" w:rsidTr="00CA3709">
        <w:tc>
          <w:tcPr>
            <w:tcW w:w="5637" w:type="dxa"/>
          </w:tcPr>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Математична</w:t>
            </w:r>
            <w:proofErr w:type="spellEnd"/>
          </w:p>
        </w:tc>
        <w:tc>
          <w:tcPr>
            <w:tcW w:w="1302"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4</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4</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5</w:t>
            </w:r>
          </w:p>
        </w:tc>
      </w:tr>
      <w:tr w:rsidR="0048311C" w:rsidRPr="00614626" w:rsidTr="00CA3709">
        <w:tc>
          <w:tcPr>
            <w:tcW w:w="5637" w:type="dxa"/>
          </w:tcPr>
          <w:p w:rsidR="0048311C" w:rsidRPr="00614626" w:rsidRDefault="0048311C" w:rsidP="0048311C">
            <w:pPr>
              <w:rPr>
                <w:rFonts w:ascii="Times New Roman" w:eastAsia="Calibri" w:hAnsi="Times New Roman" w:cs="Times New Roman"/>
                <w:sz w:val="28"/>
                <w:szCs w:val="28"/>
              </w:rPr>
            </w:pPr>
            <w:r w:rsidRPr="00614626">
              <w:rPr>
                <w:rFonts w:ascii="Times New Roman" w:eastAsia="Calibri" w:hAnsi="Times New Roman" w:cs="Times New Roman"/>
                <w:sz w:val="28"/>
                <w:szCs w:val="28"/>
              </w:rPr>
              <w:t xml:space="preserve">Я </w:t>
            </w:r>
            <w:proofErr w:type="spellStart"/>
            <w:r w:rsidRPr="00614626">
              <w:rPr>
                <w:rFonts w:ascii="Times New Roman" w:eastAsia="Calibri" w:hAnsi="Times New Roman" w:cs="Times New Roman"/>
                <w:sz w:val="28"/>
                <w:szCs w:val="28"/>
              </w:rPr>
              <w:t>досліджую</w:t>
            </w:r>
            <w:proofErr w:type="spellEnd"/>
            <w:r w:rsidRPr="00614626">
              <w:rPr>
                <w:rFonts w:ascii="Times New Roman" w:eastAsia="Calibri" w:hAnsi="Times New Roman" w:cs="Times New Roman"/>
                <w:sz w:val="28"/>
                <w:szCs w:val="28"/>
                <w:lang w:val="uk-UA"/>
              </w:rPr>
              <w:t xml:space="preserve"> </w:t>
            </w:r>
            <w:proofErr w:type="spellStart"/>
            <w:r w:rsidRPr="00614626">
              <w:rPr>
                <w:rFonts w:ascii="Times New Roman" w:eastAsia="Calibri" w:hAnsi="Times New Roman" w:cs="Times New Roman"/>
                <w:sz w:val="28"/>
                <w:szCs w:val="28"/>
              </w:rPr>
              <w:t>світ</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природнича</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громадянська</w:t>
            </w:r>
            <w:proofErr w:type="spellEnd"/>
            <w:r w:rsidRPr="00614626">
              <w:rPr>
                <w:rFonts w:ascii="Times New Roman" w:eastAsia="Calibri" w:hAnsi="Times New Roman" w:cs="Times New Roman"/>
                <w:sz w:val="28"/>
                <w:szCs w:val="28"/>
              </w:rPr>
              <w:t xml:space="preserve"> й </w:t>
            </w:r>
            <w:proofErr w:type="spellStart"/>
            <w:r w:rsidRPr="00614626">
              <w:rPr>
                <w:rFonts w:ascii="Times New Roman" w:eastAsia="Calibri" w:hAnsi="Times New Roman" w:cs="Times New Roman"/>
                <w:sz w:val="28"/>
                <w:szCs w:val="28"/>
              </w:rPr>
              <w:t>історична</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соціальна</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здоров’язбережувальна</w:t>
            </w:r>
            <w:proofErr w:type="spellEnd"/>
            <w:r w:rsidRPr="00614626">
              <w:rPr>
                <w:rFonts w:ascii="Times New Roman" w:eastAsia="Calibri" w:hAnsi="Times New Roman" w:cs="Times New Roman"/>
                <w:sz w:val="28"/>
                <w:szCs w:val="28"/>
                <w:lang w:val="uk-UA"/>
              </w:rPr>
              <w:t xml:space="preserve"> галузі</w:t>
            </w:r>
            <w:r w:rsidRPr="00614626">
              <w:rPr>
                <w:rFonts w:ascii="Times New Roman" w:eastAsia="Calibri" w:hAnsi="Times New Roman" w:cs="Times New Roman"/>
                <w:sz w:val="28"/>
                <w:szCs w:val="28"/>
              </w:rPr>
              <w:t xml:space="preserve">) </w:t>
            </w:r>
          </w:p>
        </w:tc>
        <w:tc>
          <w:tcPr>
            <w:tcW w:w="1302"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r>
      <w:tr w:rsidR="0048311C" w:rsidRPr="00614626" w:rsidTr="00CA3709">
        <w:tc>
          <w:tcPr>
            <w:tcW w:w="5637" w:type="dxa"/>
          </w:tcPr>
          <w:p w:rsidR="0048311C" w:rsidRPr="00614626" w:rsidRDefault="0048311C" w:rsidP="0048311C">
            <w:pPr>
              <w:jc w:val="both"/>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Технологічна</w:t>
            </w:r>
            <w:proofErr w:type="spellEnd"/>
          </w:p>
        </w:tc>
        <w:tc>
          <w:tcPr>
            <w:tcW w:w="1302"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1</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w:t>
            </w:r>
          </w:p>
        </w:tc>
      </w:tr>
      <w:tr w:rsidR="0048311C" w:rsidRPr="00614626" w:rsidTr="00CA3709">
        <w:trPr>
          <w:trHeight w:val="363"/>
        </w:trPr>
        <w:tc>
          <w:tcPr>
            <w:tcW w:w="5637" w:type="dxa"/>
          </w:tcPr>
          <w:p w:rsidR="0048311C" w:rsidRPr="00614626" w:rsidRDefault="0048311C" w:rsidP="0048311C">
            <w:pPr>
              <w:jc w:val="both"/>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Мистецька</w:t>
            </w:r>
            <w:proofErr w:type="spellEnd"/>
          </w:p>
        </w:tc>
        <w:tc>
          <w:tcPr>
            <w:tcW w:w="1302"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w:t>
            </w:r>
          </w:p>
        </w:tc>
      </w:tr>
      <w:tr w:rsidR="0048311C" w:rsidRPr="00614626" w:rsidTr="00CA3709">
        <w:tc>
          <w:tcPr>
            <w:tcW w:w="5637" w:type="dxa"/>
          </w:tcPr>
          <w:p w:rsidR="0048311C" w:rsidRPr="00614626" w:rsidRDefault="0048311C" w:rsidP="0048311C">
            <w:pPr>
              <w:jc w:val="both"/>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Фізкультурна</w:t>
            </w:r>
            <w:proofErr w:type="spellEnd"/>
          </w:p>
        </w:tc>
        <w:tc>
          <w:tcPr>
            <w:tcW w:w="1302"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3</w:t>
            </w:r>
          </w:p>
        </w:tc>
      </w:tr>
      <w:tr w:rsidR="0048311C" w:rsidRPr="00614626" w:rsidTr="00CA3709">
        <w:tc>
          <w:tcPr>
            <w:tcW w:w="5637" w:type="dxa"/>
          </w:tcPr>
          <w:p w:rsidR="0048311C" w:rsidRPr="00614626" w:rsidRDefault="0048311C" w:rsidP="0048311C">
            <w:pPr>
              <w:jc w:val="both"/>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Усього</w:t>
            </w:r>
            <w:proofErr w:type="spellEnd"/>
          </w:p>
        </w:tc>
        <w:tc>
          <w:tcPr>
            <w:tcW w:w="1302"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22</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24</w:t>
            </w:r>
          </w:p>
        </w:tc>
        <w:tc>
          <w:tcPr>
            <w:tcW w:w="1155" w:type="dxa"/>
          </w:tcPr>
          <w:p w:rsidR="0048311C" w:rsidRPr="00614626" w:rsidRDefault="0048311C" w:rsidP="0048311C">
            <w:pPr>
              <w:jc w:val="center"/>
              <w:rPr>
                <w:rFonts w:ascii="Times New Roman" w:eastAsia="Calibri" w:hAnsi="Times New Roman" w:cs="Times New Roman"/>
                <w:sz w:val="28"/>
                <w:szCs w:val="28"/>
                <w:lang w:val="uk-UA"/>
              </w:rPr>
            </w:pPr>
            <w:r w:rsidRPr="00614626">
              <w:rPr>
                <w:rFonts w:ascii="Times New Roman" w:eastAsia="Calibri" w:hAnsi="Times New Roman" w:cs="Times New Roman"/>
                <w:sz w:val="28"/>
                <w:szCs w:val="28"/>
                <w:lang w:val="uk-UA"/>
              </w:rPr>
              <w:t>25</w:t>
            </w:r>
          </w:p>
        </w:tc>
      </w:tr>
    </w:tbl>
    <w:tbl>
      <w:tblPr>
        <w:tblStyle w:val="11"/>
        <w:tblW w:w="9249" w:type="dxa"/>
        <w:tblInd w:w="525" w:type="dxa"/>
        <w:tblLook w:val="04A0" w:firstRow="1" w:lastRow="0" w:firstColumn="1" w:lastColumn="0" w:noHBand="0" w:noVBand="1"/>
      </w:tblPr>
      <w:tblGrid>
        <w:gridCol w:w="5637"/>
        <w:gridCol w:w="1290"/>
        <w:gridCol w:w="1161"/>
        <w:gridCol w:w="1161"/>
      </w:tblGrid>
      <w:tr w:rsidR="0048311C" w:rsidRPr="00614626" w:rsidTr="00CA3709">
        <w:tc>
          <w:tcPr>
            <w:tcW w:w="9249" w:type="dxa"/>
            <w:gridSpan w:val="4"/>
          </w:tcPr>
          <w:p w:rsidR="0048311C" w:rsidRPr="00614626" w:rsidRDefault="0048311C" w:rsidP="0048311C">
            <w:pPr>
              <w:jc w:val="cente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Варіативний</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складник</w:t>
            </w:r>
            <w:proofErr w:type="spellEnd"/>
          </w:p>
        </w:tc>
      </w:tr>
      <w:tr w:rsidR="0048311C" w:rsidRPr="00614626" w:rsidTr="00CA3709">
        <w:tc>
          <w:tcPr>
            <w:tcW w:w="5637" w:type="dxa"/>
          </w:tcPr>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Додаткові</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години</w:t>
            </w:r>
            <w:proofErr w:type="spellEnd"/>
            <w:r w:rsidRPr="00614626">
              <w:rPr>
                <w:rFonts w:ascii="Times New Roman" w:eastAsia="Calibri" w:hAnsi="Times New Roman" w:cs="Times New Roman"/>
                <w:sz w:val="28"/>
                <w:szCs w:val="28"/>
              </w:rPr>
              <w:t xml:space="preserve">  для  </w:t>
            </w:r>
            <w:proofErr w:type="spellStart"/>
            <w:r w:rsidRPr="00614626">
              <w:rPr>
                <w:rFonts w:ascii="Times New Roman" w:eastAsia="Calibri" w:hAnsi="Times New Roman" w:cs="Times New Roman"/>
                <w:sz w:val="28"/>
                <w:szCs w:val="28"/>
              </w:rPr>
              <w:t>вивчення</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предметів</w:t>
            </w:r>
            <w:proofErr w:type="spellEnd"/>
          </w:p>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освітніх</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галузей</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проведення</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індивідуальних</w:t>
            </w:r>
            <w:proofErr w:type="spellEnd"/>
          </w:p>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консультацій</w:t>
            </w:r>
            <w:proofErr w:type="spellEnd"/>
            <w:r w:rsidRPr="00614626">
              <w:rPr>
                <w:rFonts w:ascii="Times New Roman" w:eastAsia="Calibri" w:hAnsi="Times New Roman" w:cs="Times New Roman"/>
                <w:sz w:val="28"/>
                <w:szCs w:val="28"/>
              </w:rPr>
              <w:t xml:space="preserve">  та  </w:t>
            </w:r>
            <w:proofErr w:type="spellStart"/>
            <w:r w:rsidRPr="00614626">
              <w:rPr>
                <w:rFonts w:ascii="Times New Roman" w:eastAsia="Calibri" w:hAnsi="Times New Roman" w:cs="Times New Roman"/>
                <w:sz w:val="28"/>
                <w:szCs w:val="28"/>
              </w:rPr>
              <w:t>групових</w:t>
            </w:r>
            <w:proofErr w:type="spellEnd"/>
            <w:r w:rsidRPr="00614626">
              <w:rPr>
                <w:rFonts w:ascii="Times New Roman" w:eastAsia="Calibri" w:hAnsi="Times New Roman" w:cs="Times New Roman"/>
                <w:sz w:val="28"/>
                <w:szCs w:val="28"/>
              </w:rPr>
              <w:t xml:space="preserve">  занять</w:t>
            </w:r>
          </w:p>
        </w:tc>
        <w:tc>
          <w:tcPr>
            <w:tcW w:w="1290"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1</w:t>
            </w:r>
          </w:p>
        </w:tc>
        <w:tc>
          <w:tcPr>
            <w:tcW w:w="1161"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1</w:t>
            </w:r>
          </w:p>
        </w:tc>
        <w:tc>
          <w:tcPr>
            <w:tcW w:w="1161"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1</w:t>
            </w:r>
          </w:p>
        </w:tc>
      </w:tr>
      <w:tr w:rsidR="0048311C" w:rsidRPr="00614626" w:rsidTr="00CA3709">
        <w:tc>
          <w:tcPr>
            <w:tcW w:w="5637" w:type="dxa"/>
          </w:tcPr>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Загальнорічна</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кількість</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навчальних</w:t>
            </w:r>
            <w:proofErr w:type="spellEnd"/>
            <w:r w:rsidRPr="00614626">
              <w:rPr>
                <w:rFonts w:ascii="Times New Roman" w:eastAsia="Calibri" w:hAnsi="Times New Roman" w:cs="Times New Roman"/>
                <w:sz w:val="28"/>
                <w:szCs w:val="28"/>
              </w:rPr>
              <w:t xml:space="preserve">  годин</w:t>
            </w:r>
          </w:p>
        </w:tc>
        <w:tc>
          <w:tcPr>
            <w:tcW w:w="1290"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23</w:t>
            </w:r>
          </w:p>
        </w:tc>
        <w:tc>
          <w:tcPr>
            <w:tcW w:w="1161"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25</w:t>
            </w:r>
          </w:p>
        </w:tc>
        <w:tc>
          <w:tcPr>
            <w:tcW w:w="1161"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26</w:t>
            </w:r>
          </w:p>
        </w:tc>
      </w:tr>
      <w:tr w:rsidR="0048311C" w:rsidRPr="00614626" w:rsidTr="00CA3709">
        <w:tc>
          <w:tcPr>
            <w:tcW w:w="5637" w:type="dxa"/>
          </w:tcPr>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Гранично</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допустиме</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тижневе</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річне</w:t>
            </w:r>
            <w:proofErr w:type="spellEnd"/>
          </w:p>
          <w:p w:rsidR="0048311C" w:rsidRPr="00614626" w:rsidRDefault="0048311C" w:rsidP="0048311C">
            <w:pPr>
              <w:rPr>
                <w:rFonts w:ascii="Times New Roman" w:eastAsia="Calibri" w:hAnsi="Times New Roman" w:cs="Times New Roman"/>
                <w:sz w:val="28"/>
                <w:szCs w:val="28"/>
              </w:rPr>
            </w:pPr>
            <w:proofErr w:type="spellStart"/>
            <w:r w:rsidRPr="00614626">
              <w:rPr>
                <w:rFonts w:ascii="Times New Roman" w:eastAsia="Calibri" w:hAnsi="Times New Roman" w:cs="Times New Roman"/>
                <w:sz w:val="28"/>
                <w:szCs w:val="28"/>
              </w:rPr>
              <w:t>Навчальне</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навантаження</w:t>
            </w:r>
            <w:proofErr w:type="spellEnd"/>
            <w:r w:rsidRPr="00614626">
              <w:rPr>
                <w:rFonts w:ascii="Times New Roman" w:eastAsia="Calibri" w:hAnsi="Times New Roman" w:cs="Times New Roman"/>
                <w:sz w:val="28"/>
                <w:szCs w:val="28"/>
              </w:rPr>
              <w:t xml:space="preserve">  </w:t>
            </w:r>
            <w:proofErr w:type="spellStart"/>
            <w:r w:rsidRPr="00614626">
              <w:rPr>
                <w:rFonts w:ascii="Times New Roman" w:eastAsia="Calibri" w:hAnsi="Times New Roman" w:cs="Times New Roman"/>
                <w:sz w:val="28"/>
                <w:szCs w:val="28"/>
              </w:rPr>
              <w:t>учня</w:t>
            </w:r>
            <w:proofErr w:type="spellEnd"/>
          </w:p>
        </w:tc>
        <w:tc>
          <w:tcPr>
            <w:tcW w:w="1290"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20/700</w:t>
            </w:r>
          </w:p>
        </w:tc>
        <w:tc>
          <w:tcPr>
            <w:tcW w:w="1161"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22/770</w:t>
            </w:r>
          </w:p>
        </w:tc>
        <w:tc>
          <w:tcPr>
            <w:tcW w:w="1161" w:type="dxa"/>
          </w:tcPr>
          <w:p w:rsidR="0048311C" w:rsidRPr="00614626" w:rsidRDefault="0048311C" w:rsidP="0048311C">
            <w:pPr>
              <w:jc w:val="center"/>
              <w:rPr>
                <w:rFonts w:ascii="Times New Roman" w:eastAsia="Calibri" w:hAnsi="Times New Roman" w:cs="Times New Roman"/>
                <w:sz w:val="28"/>
                <w:szCs w:val="28"/>
              </w:rPr>
            </w:pPr>
            <w:r w:rsidRPr="00614626">
              <w:rPr>
                <w:rFonts w:ascii="Times New Roman" w:eastAsia="Calibri" w:hAnsi="Times New Roman" w:cs="Times New Roman"/>
                <w:sz w:val="28"/>
                <w:szCs w:val="28"/>
              </w:rPr>
              <w:t>23/805</w:t>
            </w:r>
          </w:p>
        </w:tc>
      </w:tr>
    </w:tbl>
    <w:p w:rsidR="0048311C" w:rsidRPr="00614626" w:rsidRDefault="0048311C" w:rsidP="0048311C">
      <w:pPr>
        <w:spacing w:after="0" w:line="276"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Детальний розподіл навчального навантаження на тиждень окреслено у річному навчальному плані школи  (розділ 7 даної Освітньої програми).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Мовно-літературна освітня галузь </w:t>
      </w:r>
      <w:r w:rsidRPr="00614626">
        <w:rPr>
          <w:rFonts w:ascii="Times New Roman" w:eastAsia="Calibri" w:hAnsi="Times New Roman" w:cs="Times New Roman"/>
          <w:sz w:val="28"/>
          <w:szCs w:val="28"/>
          <w:lang w:eastAsia="uk-UA" w:bidi="uk-UA"/>
        </w:rPr>
        <w:t xml:space="preserve">в 1 класі реалізується через інтегрований курс «Навчання грамоти», «Російська мова», «Іноземна мова (англійська)», в 2 класі – через навчальні предмети «Українська мова», «Читання», </w:t>
      </w:r>
      <w:r w:rsidRPr="00614626">
        <w:rPr>
          <w:rFonts w:ascii="Times New Roman" w:eastAsia="Times New Roman" w:hAnsi="Times New Roman" w:cs="Times New Roman"/>
          <w:sz w:val="28"/>
          <w:szCs w:val="28"/>
          <w:lang w:eastAsia="ru-RU"/>
        </w:rPr>
        <w:t xml:space="preserve">«Російська мова», </w:t>
      </w:r>
      <w:r w:rsidRPr="00614626">
        <w:rPr>
          <w:rFonts w:ascii="Times New Roman" w:eastAsia="Calibri" w:hAnsi="Times New Roman" w:cs="Times New Roman"/>
          <w:sz w:val="28"/>
          <w:szCs w:val="28"/>
          <w:lang w:eastAsia="uk-UA" w:bidi="uk-UA"/>
        </w:rPr>
        <w:t xml:space="preserve">«Іноземна мова (англійська)», </w:t>
      </w:r>
      <w:r w:rsidRPr="00614626">
        <w:rPr>
          <w:rFonts w:ascii="Times New Roman" w:eastAsia="Times New Roman" w:hAnsi="Times New Roman" w:cs="Times New Roman"/>
          <w:sz w:val="28"/>
          <w:szCs w:val="28"/>
          <w:lang w:eastAsia="ru-RU"/>
        </w:rPr>
        <w:t>в 3 класі реалізується через навчальні предмети «Українська мова», «Читання», «Іноземна мова (англійська)».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Математична освітня галузь реалізується через предмет «Математика».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Громадянська та історична, соціальна та </w:t>
      </w:r>
      <w:proofErr w:type="spellStart"/>
      <w:r w:rsidRPr="00614626">
        <w:rPr>
          <w:rFonts w:ascii="Times New Roman" w:eastAsia="Times New Roman" w:hAnsi="Times New Roman" w:cs="Times New Roman"/>
          <w:sz w:val="28"/>
          <w:szCs w:val="28"/>
          <w:lang w:eastAsia="ru-RU"/>
        </w:rPr>
        <w:t>здоров’язбережувальна</w:t>
      </w:r>
      <w:proofErr w:type="spellEnd"/>
      <w:r w:rsidRPr="00614626">
        <w:rPr>
          <w:rFonts w:ascii="Times New Roman" w:eastAsia="Times New Roman" w:hAnsi="Times New Roman" w:cs="Times New Roman"/>
          <w:sz w:val="28"/>
          <w:szCs w:val="28"/>
          <w:lang w:eastAsia="ru-RU"/>
        </w:rPr>
        <w:t xml:space="preserve">, природнича, реалізується через інтегрований предмет «Я досліджую світ».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Технологічна освітня галузь реалізується через навчальний предмет «Дизайн і технології», </w:t>
      </w:r>
      <w:proofErr w:type="spellStart"/>
      <w:r w:rsidRPr="00614626">
        <w:rPr>
          <w:rFonts w:ascii="Times New Roman" w:eastAsia="Times New Roman" w:hAnsi="Times New Roman" w:cs="Times New Roman"/>
          <w:sz w:val="28"/>
          <w:szCs w:val="28"/>
          <w:lang w:eastAsia="ru-RU"/>
        </w:rPr>
        <w:t>інформатична</w:t>
      </w:r>
      <w:proofErr w:type="spellEnd"/>
      <w:r w:rsidRPr="00614626">
        <w:rPr>
          <w:rFonts w:ascii="Times New Roman" w:eastAsia="Times New Roman" w:hAnsi="Times New Roman" w:cs="Times New Roman"/>
          <w:sz w:val="28"/>
          <w:szCs w:val="28"/>
          <w:lang w:eastAsia="ru-RU"/>
        </w:rPr>
        <w:t xml:space="preserve"> - через предмет «Інформатика» (починаючи з 2 класу), мистецька галузь реалізується окремими предметами «Образотворче мистецтво» і «Музичне мистецтво». Фізкультурна галузь реалізується через предмет «Фізична культура».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Річний навчальний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Річні навчальні плани початкової школи передбачають реалізацію освітніх галузей Базового навчального плану Державних  стандартів  </w:t>
      </w:r>
      <w:r w:rsidRPr="00614626">
        <w:rPr>
          <w:rFonts w:ascii="Times New Roman" w:eastAsia="Times New Roman" w:hAnsi="Times New Roman" w:cs="Times New Roman"/>
          <w:sz w:val="28"/>
          <w:szCs w:val="28"/>
          <w:lang w:eastAsia="ru-RU"/>
        </w:rPr>
        <w:lastRenderedPageBreak/>
        <w:t xml:space="preserve">через окремі предмети, інтегровані курси та зорієнтований  на  роботу початкової школи за 5-денним навчальними тижнем.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 Повноцінність початкової освіти забезпечується реалізацією як інваріантного, так і варіативного складників.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Інваріантний  складник  сформований  на державному рівні  і є спільним для всіх закладів загальної середньої освіти незалежно від підпорядкування і форм власності.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Варіативний складник річного навчального плану використовується на підсилення мовно-літературної галузі (мовою національних меншин, (російською мовою) в 1, 2 класах.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Логічна послідовність вивчення предметів розкривається у відповідних навчальних програмах (розділ 6  даної Освітньої програми).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При визначенні гранично допустимого навантаження учнів ураховані санітарно-гігієнічні норми та нормативну тривалість уроків у 1 класі - 35 хвилин, у 2 класі – 40 хв.</w:t>
      </w:r>
    </w:p>
    <w:p w:rsidR="0048311C" w:rsidRPr="00614626" w:rsidRDefault="0048311C" w:rsidP="0048311C">
      <w:pPr>
        <w:spacing w:after="0" w:line="240" w:lineRule="auto"/>
        <w:jc w:val="both"/>
        <w:rPr>
          <w:rFonts w:ascii="Times New Roman" w:eastAsia="Times New Roman" w:hAnsi="Times New Roman" w:cs="Times New Roman"/>
          <w:i/>
          <w:sz w:val="28"/>
          <w:szCs w:val="28"/>
          <w:lang w:eastAsia="ru-RU"/>
        </w:rPr>
      </w:pPr>
      <w:r w:rsidRPr="00614626">
        <w:rPr>
          <w:rFonts w:ascii="Times New Roman" w:eastAsia="Times New Roman" w:hAnsi="Times New Roman" w:cs="Times New Roman"/>
          <w:i/>
          <w:sz w:val="28"/>
          <w:szCs w:val="28"/>
          <w:lang w:eastAsia="ru-RU"/>
        </w:rPr>
        <w:t xml:space="preserve">Контроль і оцінювання навчальних досягнень здобувачів </w:t>
      </w:r>
      <w:r w:rsidRPr="00614626">
        <w:rPr>
          <w:rFonts w:ascii="Times New Roman" w:eastAsia="Times New Roman" w:hAnsi="Times New Roman" w:cs="Times New Roman"/>
          <w:sz w:val="28"/>
          <w:szCs w:val="28"/>
          <w:lang w:eastAsia="ru-RU"/>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Упродовж навчання в початковій школі здобувачі освіти опановують способи самоконтролю, саморефлексії і </w:t>
      </w:r>
      <w:proofErr w:type="spellStart"/>
      <w:r w:rsidRPr="00614626">
        <w:rPr>
          <w:rFonts w:ascii="Times New Roman" w:eastAsia="Times New Roman" w:hAnsi="Times New Roman" w:cs="Times New Roman"/>
          <w:sz w:val="28"/>
          <w:szCs w:val="28"/>
          <w:lang w:eastAsia="ru-RU"/>
        </w:rPr>
        <w:t>самооцінювання</w:t>
      </w:r>
      <w:proofErr w:type="spellEnd"/>
      <w:r w:rsidRPr="00614626">
        <w:rPr>
          <w:rFonts w:ascii="Times New Roman" w:eastAsia="Times New Roman" w:hAnsi="Times New Roman" w:cs="Times New Roman"/>
          <w:sz w:val="28"/>
          <w:szCs w:val="28"/>
          <w:lang w:eastAsia="ru-RU"/>
        </w:rPr>
        <w:t>, що сприяє вихованню відповідальності, розвитку інтересу, своєчасному виявленню прогалин у знаннях, уміннях, навичках та їх корекції.</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Навчальні досягнення здобувачів у 1 - 2 класах підлягають вербальному, формувальному оцінюванню.</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Навчальні досягнення здобувачів у 3класу підлягають формувальному та підсумковому (тематичному і завершальному) оцінюванню.</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Формувальне оцінювання</w:t>
      </w:r>
      <w:r w:rsidRPr="00614626">
        <w:rPr>
          <w:rFonts w:ascii="Times New Roman" w:eastAsia="Times New Roman" w:hAnsi="Times New Roman" w:cs="Times New Roman"/>
          <w:sz w:val="28"/>
          <w:szCs w:val="28"/>
          <w:lang w:eastAsia="ru-RU"/>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lastRenderedPageBreak/>
        <w:t>Підсумкове оцінювання</w:t>
      </w:r>
      <w:r w:rsidRPr="00614626">
        <w:rPr>
          <w:rFonts w:ascii="Times New Roman" w:eastAsia="Times New Roman" w:hAnsi="Times New Roman" w:cs="Times New Roman"/>
          <w:sz w:val="28"/>
          <w:szCs w:val="28"/>
          <w:lang w:eastAsia="ru-RU"/>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Освітня програма І ступеня (4 клас)</w:t>
      </w: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Освітня програма І ступеня для  4 класу 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відповідно до Типової освітньої програми закладів загальної середньої освіти І ступеня (наказ Міністерства освіти і науки України від 20.04.2018 № 407) з української мовою навчання з вивченням мови національної меншини.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48311C" w:rsidRPr="00614626" w:rsidRDefault="0048311C" w:rsidP="0048311C">
      <w:pPr>
        <w:spacing w:after="0" w:line="240" w:lineRule="auto"/>
        <w:jc w:val="both"/>
        <w:rPr>
          <w:rFonts w:ascii="Times New Roman" w:eastAsia="Times New Roman" w:hAnsi="Times New Roman" w:cs="Times New Roman"/>
          <w:i/>
          <w:sz w:val="28"/>
          <w:szCs w:val="28"/>
          <w:lang w:eastAsia="ru-RU"/>
        </w:rPr>
      </w:pPr>
      <w:r w:rsidRPr="00614626">
        <w:rPr>
          <w:rFonts w:ascii="Times New Roman" w:eastAsia="Times New Roman" w:hAnsi="Times New Roman" w:cs="Times New Roman"/>
          <w:i/>
          <w:sz w:val="28"/>
          <w:szCs w:val="28"/>
          <w:lang w:eastAsia="ru-RU"/>
        </w:rPr>
        <w:t>Призначення, основні завдання початкової школи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Початкова школа – перший обов’язковий ступінь здобуття повної загальної середньої освіти, який відповідає першому рівню Національної рамки кваліфікації.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Призначення</w:t>
      </w:r>
      <w:r w:rsidRPr="00614626">
        <w:rPr>
          <w:rFonts w:ascii="Times New Roman" w:eastAsia="Times New Roman" w:hAnsi="Times New Roman" w:cs="Times New Roman"/>
          <w:sz w:val="28"/>
          <w:szCs w:val="28"/>
          <w:lang w:eastAsia="ru-RU"/>
        </w:rPr>
        <w:t xml:space="preserve"> початкової школи полягає у становленні життєвих навичок особистості здобувача освіти.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Стратегічним </w:t>
      </w:r>
      <w:r w:rsidRPr="00614626">
        <w:rPr>
          <w:rFonts w:ascii="Times New Roman" w:eastAsia="Times New Roman" w:hAnsi="Times New Roman" w:cs="Times New Roman"/>
          <w:i/>
          <w:sz w:val="28"/>
          <w:szCs w:val="28"/>
          <w:lang w:eastAsia="ru-RU"/>
        </w:rPr>
        <w:t>напрямком розвитку</w:t>
      </w:r>
      <w:r w:rsidRPr="00614626">
        <w:rPr>
          <w:rFonts w:ascii="Times New Roman" w:eastAsia="Times New Roman" w:hAnsi="Times New Roman" w:cs="Times New Roman"/>
          <w:sz w:val="28"/>
          <w:szCs w:val="28"/>
          <w:lang w:eastAsia="ru-RU"/>
        </w:rPr>
        <w:t xml:space="preserve"> початкової освіти є створення  умов для особистісного розвитку і творчої самореалізації особистості.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Основне завдання</w:t>
      </w:r>
      <w:r w:rsidRPr="00614626">
        <w:rPr>
          <w:rFonts w:ascii="Times New Roman" w:eastAsia="Times New Roman" w:hAnsi="Times New Roman" w:cs="Times New Roman"/>
          <w:sz w:val="28"/>
          <w:szCs w:val="28"/>
          <w:lang w:eastAsia="ru-RU"/>
        </w:rPr>
        <w:t xml:space="preserve"> початкової школи - створити умови, які допоможуть дитині, яка починає свій освітній шлях, повірити в те, що навчання може і повинно бути для нього успішним, цікавим та привабливим.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Зміст початкової загальної освіти</w:t>
      </w:r>
      <w:r w:rsidRPr="00614626">
        <w:rPr>
          <w:rFonts w:ascii="Times New Roman" w:eastAsia="Times New Roman" w:hAnsi="Times New Roman" w:cs="Times New Roman"/>
          <w:sz w:val="28"/>
          <w:szCs w:val="28"/>
          <w:lang w:eastAsia="ru-RU"/>
        </w:rPr>
        <w:t xml:space="preserve"> ґрунтується на загальнолюдських цінностях та принципах науковості, </w:t>
      </w:r>
      <w:proofErr w:type="spellStart"/>
      <w:r w:rsidRPr="00614626">
        <w:rPr>
          <w:rFonts w:ascii="Times New Roman" w:eastAsia="Times New Roman" w:hAnsi="Times New Roman" w:cs="Times New Roman"/>
          <w:sz w:val="28"/>
          <w:szCs w:val="28"/>
          <w:lang w:eastAsia="ru-RU"/>
        </w:rPr>
        <w:t>полікультурності</w:t>
      </w:r>
      <w:proofErr w:type="spellEnd"/>
      <w:r w:rsidRPr="00614626">
        <w:rPr>
          <w:rFonts w:ascii="Times New Roman" w:eastAsia="Times New Roman" w:hAnsi="Times New Roman" w:cs="Times New Roman"/>
          <w:sz w:val="28"/>
          <w:szCs w:val="28"/>
          <w:lang w:eastAsia="ru-RU"/>
        </w:rPr>
        <w:t xml:space="preserve">, світського характеру освіти, системності, </w:t>
      </w:r>
      <w:proofErr w:type="spellStart"/>
      <w:r w:rsidRPr="00614626">
        <w:rPr>
          <w:rFonts w:ascii="Times New Roman" w:eastAsia="Times New Roman" w:hAnsi="Times New Roman" w:cs="Times New Roman"/>
          <w:sz w:val="28"/>
          <w:szCs w:val="28"/>
          <w:lang w:eastAsia="ru-RU"/>
        </w:rPr>
        <w:t>інтегративності</w:t>
      </w:r>
      <w:proofErr w:type="spellEnd"/>
      <w:r w:rsidRPr="00614626">
        <w:rPr>
          <w:rFonts w:ascii="Times New Roman" w:eastAsia="Times New Roman" w:hAnsi="Times New Roman" w:cs="Times New Roman"/>
          <w:sz w:val="28"/>
          <w:szCs w:val="28"/>
          <w:lang w:eastAsia="ru-RU"/>
        </w:rPr>
        <w:t>,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Програму побудовано відповідно до мети початкової школи з урахуванням пізнавальних можливостей і потреб учнів початкових класів.      Ґрунтується на засадах особистісно зорієнтованого і </w:t>
      </w:r>
      <w:proofErr w:type="spellStart"/>
      <w:r w:rsidRPr="00614626">
        <w:rPr>
          <w:rFonts w:ascii="Times New Roman" w:eastAsia="Times New Roman" w:hAnsi="Times New Roman" w:cs="Times New Roman"/>
          <w:sz w:val="28"/>
          <w:szCs w:val="28"/>
          <w:lang w:eastAsia="ru-RU"/>
        </w:rPr>
        <w:t>компетентнісного</w:t>
      </w:r>
      <w:proofErr w:type="spellEnd"/>
      <w:r w:rsidRPr="00614626">
        <w:rPr>
          <w:rFonts w:ascii="Times New Roman" w:eastAsia="Times New Roman" w:hAnsi="Times New Roman" w:cs="Times New Roman"/>
          <w:sz w:val="28"/>
          <w:szCs w:val="28"/>
          <w:lang w:eastAsia="ru-RU"/>
        </w:rPr>
        <w:t xml:space="preserve"> підходів, що зумовлює чітке визначення результативної складової засвоєння змісту початкової загальної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За рахунок створення   необхідних умов: співпраця, уміння вчитися  і працювати з тими, хто </w:t>
      </w:r>
      <w:proofErr w:type="spellStart"/>
      <w:r w:rsidRPr="00614626">
        <w:rPr>
          <w:rFonts w:ascii="Times New Roman" w:eastAsia="Times New Roman" w:hAnsi="Times New Roman" w:cs="Times New Roman"/>
          <w:sz w:val="28"/>
          <w:szCs w:val="28"/>
          <w:lang w:eastAsia="ru-RU"/>
        </w:rPr>
        <w:t>поруч;позитивна</w:t>
      </w:r>
      <w:proofErr w:type="spellEnd"/>
      <w:r w:rsidRPr="00614626">
        <w:rPr>
          <w:rFonts w:ascii="Times New Roman" w:eastAsia="Times New Roman" w:hAnsi="Times New Roman" w:cs="Times New Roman"/>
          <w:sz w:val="28"/>
          <w:szCs w:val="28"/>
          <w:lang w:eastAsia="ru-RU"/>
        </w:rPr>
        <w:t xml:space="preserve"> атмосфера, емоційний комфорт; можливістю самореалізації кожного  здобувача освіти; зосередженість  на самій дитині, а не на академічних </w:t>
      </w:r>
      <w:proofErr w:type="spellStart"/>
      <w:r w:rsidRPr="00614626">
        <w:rPr>
          <w:rFonts w:ascii="Times New Roman" w:eastAsia="Times New Roman" w:hAnsi="Times New Roman" w:cs="Times New Roman"/>
          <w:sz w:val="28"/>
          <w:szCs w:val="28"/>
          <w:lang w:eastAsia="ru-RU"/>
        </w:rPr>
        <w:t>знаннях;плацдарм</w:t>
      </w:r>
      <w:proofErr w:type="spellEnd"/>
      <w:r w:rsidRPr="00614626">
        <w:rPr>
          <w:rFonts w:ascii="Times New Roman" w:eastAsia="Times New Roman" w:hAnsi="Times New Roman" w:cs="Times New Roman"/>
          <w:sz w:val="28"/>
          <w:szCs w:val="28"/>
          <w:lang w:eastAsia="ru-RU"/>
        </w:rPr>
        <w:t xml:space="preserve"> для впровадження інноваційних та передових </w:t>
      </w:r>
      <w:r w:rsidRPr="00614626">
        <w:rPr>
          <w:rFonts w:ascii="Times New Roman" w:eastAsia="Times New Roman" w:hAnsi="Times New Roman" w:cs="Times New Roman"/>
          <w:sz w:val="28"/>
          <w:szCs w:val="28"/>
          <w:lang w:eastAsia="ru-RU"/>
        </w:rPr>
        <w:lastRenderedPageBreak/>
        <w:t xml:space="preserve">технологій; націлений на майбутнє в єдиному освітньому просторі школяр  </w:t>
      </w:r>
      <w:r w:rsidRPr="00614626">
        <w:rPr>
          <w:rFonts w:ascii="Times New Roman" w:eastAsia="Times New Roman" w:hAnsi="Times New Roman" w:cs="Times New Roman"/>
          <w:i/>
          <w:sz w:val="28"/>
          <w:szCs w:val="28"/>
          <w:lang w:eastAsia="ru-RU"/>
        </w:rPr>
        <w:t>очікуємо результати  випускника початкової школи</w:t>
      </w:r>
      <w:r w:rsidRPr="00614626">
        <w:rPr>
          <w:rFonts w:ascii="Times New Roman" w:eastAsia="Times New Roman" w:hAnsi="Times New Roman" w:cs="Times New Roman"/>
          <w:sz w:val="28"/>
          <w:szCs w:val="28"/>
          <w:lang w:eastAsia="ru-RU"/>
        </w:rPr>
        <w:t>, який:</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любить свій народ, свій рідний край, свою Батьківщину;</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поважає і приймає цінності сім’ї і держави;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володіє основними навичками «вміння вчитися», здатний до організації власної діяльності, до саморозвитку;</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допитливий, активно і зацікавлено вивчає навколишній світ;</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 xml:space="preserve">готовий самостійно діяти і відповідати за свої вчинки перед сім’єю  та суспільством;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доброзичливий, вміє висловлювати свою точку зору, слухати і чути співрозмовника;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виконує правила здорового і безпечного для себе і оточуючих способу життя.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Загальний обсяг навчального навантаження для учнів 4 класу складає 910 годин/навчальний рік.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tbl>
      <w:tblPr>
        <w:tblW w:w="8364" w:type="dxa"/>
        <w:tblInd w:w="10" w:type="dxa"/>
        <w:tblLayout w:type="fixed"/>
        <w:tblCellMar>
          <w:left w:w="10" w:type="dxa"/>
          <w:right w:w="10" w:type="dxa"/>
        </w:tblCellMar>
        <w:tblLook w:val="04A0" w:firstRow="1" w:lastRow="0" w:firstColumn="1" w:lastColumn="0" w:noHBand="0" w:noVBand="1"/>
      </w:tblPr>
      <w:tblGrid>
        <w:gridCol w:w="2700"/>
        <w:gridCol w:w="3256"/>
        <w:gridCol w:w="2408"/>
      </w:tblGrid>
      <w:tr w:rsidR="0048311C" w:rsidRPr="00614626" w:rsidTr="00CA3709">
        <w:trPr>
          <w:trHeight w:val="20"/>
        </w:trPr>
        <w:tc>
          <w:tcPr>
            <w:tcW w:w="2700" w:type="dxa"/>
            <w:vMerge w:val="restart"/>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b/>
                <w:bCs/>
                <w:sz w:val="28"/>
                <w:szCs w:val="28"/>
                <w:lang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b/>
                <w:bCs/>
                <w:sz w:val="28"/>
                <w:szCs w:val="28"/>
                <w:lang w:eastAsia="uk-UA" w:bidi="uk-UA"/>
              </w:rPr>
              <w:t>Предмети</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b/>
                <w:bCs/>
                <w:sz w:val="28"/>
                <w:szCs w:val="28"/>
                <w:lang w:eastAsia="uk-UA" w:bidi="uk-UA"/>
              </w:rPr>
              <w:t>Кількість годин на тиждень у класах</w:t>
            </w:r>
          </w:p>
        </w:tc>
      </w:tr>
      <w:tr w:rsidR="0048311C" w:rsidRPr="00614626" w:rsidTr="00CA3709">
        <w:trPr>
          <w:trHeight w:val="20"/>
        </w:trPr>
        <w:tc>
          <w:tcPr>
            <w:tcW w:w="2700" w:type="dxa"/>
            <w:vMerge/>
            <w:tcBorders>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p>
        </w:tc>
        <w:tc>
          <w:tcPr>
            <w:tcW w:w="3256" w:type="dxa"/>
            <w:vMerge/>
            <w:tcBorders>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4</w:t>
            </w:r>
          </w:p>
        </w:tc>
      </w:tr>
      <w:tr w:rsidR="0048311C" w:rsidRPr="00614626" w:rsidTr="00CA3709">
        <w:trPr>
          <w:trHeight w:val="20"/>
        </w:trPr>
        <w:tc>
          <w:tcPr>
            <w:tcW w:w="2700" w:type="dxa"/>
            <w:vMerge w:val="restart"/>
            <w:tcBorders>
              <w:top w:val="single" w:sz="4" w:space="0" w:color="auto"/>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Мови і літератури (</w:t>
            </w:r>
            <w:proofErr w:type="spellStart"/>
            <w:r w:rsidRPr="00614626">
              <w:rPr>
                <w:rFonts w:ascii="Times New Roman" w:eastAsia="Calibri" w:hAnsi="Times New Roman" w:cs="Times New Roman"/>
                <w:sz w:val="28"/>
                <w:szCs w:val="28"/>
                <w:lang w:eastAsia="ru-RU"/>
              </w:rPr>
              <w:t>мовний</w:t>
            </w:r>
            <w:proofErr w:type="spellEnd"/>
            <w:r w:rsidRPr="00614626">
              <w:rPr>
                <w:rFonts w:ascii="Times New Roman" w:eastAsia="Calibri" w:hAnsi="Times New Roman" w:cs="Times New Roman"/>
                <w:sz w:val="28"/>
                <w:szCs w:val="28"/>
                <w:lang w:eastAsia="ru-RU"/>
              </w:rPr>
              <w:t xml:space="preserve"> і літературний компоненти)</w:t>
            </w:r>
          </w:p>
        </w:tc>
        <w:tc>
          <w:tcPr>
            <w:tcW w:w="3256"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Українська мова</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7</w:t>
            </w:r>
          </w:p>
        </w:tc>
      </w:tr>
      <w:tr w:rsidR="0048311C" w:rsidRPr="00614626" w:rsidTr="00CA3709">
        <w:trPr>
          <w:trHeight w:val="20"/>
        </w:trPr>
        <w:tc>
          <w:tcPr>
            <w:tcW w:w="2700" w:type="dxa"/>
            <w:vMerge/>
            <w:tcBorders>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p>
        </w:tc>
        <w:tc>
          <w:tcPr>
            <w:tcW w:w="3256" w:type="dxa"/>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Мова корінного народу, національної меншини</w:t>
            </w:r>
          </w:p>
        </w:tc>
        <w:tc>
          <w:tcPr>
            <w:tcW w:w="2408" w:type="dxa"/>
            <w:tcBorders>
              <w:top w:val="single" w:sz="4" w:space="0" w:color="auto"/>
              <w:left w:val="single" w:sz="4" w:space="0" w:color="auto"/>
              <w:right w:val="single" w:sz="4" w:space="0" w:color="auto"/>
            </w:tcBorders>
            <w:shd w:val="clear" w:color="auto" w:fill="FFFFFF"/>
            <w:vAlign w:val="center"/>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trHeight w:val="20"/>
        </w:trPr>
        <w:tc>
          <w:tcPr>
            <w:tcW w:w="2700" w:type="dxa"/>
            <w:vMerge/>
            <w:tcBorders>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p>
        </w:tc>
        <w:tc>
          <w:tcPr>
            <w:tcW w:w="3256" w:type="dxa"/>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Іноземна мова</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trHeight w:val="20"/>
        </w:trPr>
        <w:tc>
          <w:tcPr>
            <w:tcW w:w="2700"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Математика</w:t>
            </w:r>
          </w:p>
        </w:tc>
        <w:tc>
          <w:tcPr>
            <w:tcW w:w="3256"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Математика</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4</w:t>
            </w:r>
          </w:p>
        </w:tc>
      </w:tr>
      <w:tr w:rsidR="0048311C" w:rsidRPr="00614626" w:rsidTr="00CA3709">
        <w:trPr>
          <w:trHeight w:val="20"/>
        </w:trPr>
        <w:tc>
          <w:tcPr>
            <w:tcW w:w="2700"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Природознавство</w:t>
            </w:r>
          </w:p>
        </w:tc>
        <w:tc>
          <w:tcPr>
            <w:tcW w:w="3256"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Природознавство</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trHeight w:val="20"/>
        </w:trPr>
        <w:tc>
          <w:tcPr>
            <w:tcW w:w="2700" w:type="dxa"/>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Суспільствознавство</w:t>
            </w:r>
          </w:p>
        </w:tc>
        <w:tc>
          <w:tcPr>
            <w:tcW w:w="3256" w:type="dxa"/>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Я у світі</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trHeight w:val="20"/>
        </w:trPr>
        <w:tc>
          <w:tcPr>
            <w:tcW w:w="2700" w:type="dxa"/>
            <w:tcBorders>
              <w:top w:val="single" w:sz="4" w:space="0" w:color="auto"/>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Мистецтво</w:t>
            </w:r>
          </w:p>
        </w:tc>
        <w:tc>
          <w:tcPr>
            <w:tcW w:w="3256"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Мистецтво*/</w:t>
            </w:r>
            <w:r w:rsidRPr="00614626">
              <w:rPr>
                <w:rFonts w:ascii="Times New Roman" w:eastAsia="Calibri" w:hAnsi="Times New Roman" w:cs="Times New Roman"/>
                <w:sz w:val="28"/>
                <w:szCs w:val="28"/>
                <w:lang w:eastAsia="uk-UA" w:bidi="uk-UA"/>
              </w:rPr>
              <w:t>музичне мистецтво, образотворче мистецтво</w:t>
            </w:r>
          </w:p>
        </w:tc>
        <w:tc>
          <w:tcPr>
            <w:tcW w:w="2408" w:type="dxa"/>
            <w:tcBorders>
              <w:top w:val="single" w:sz="4" w:space="0" w:color="auto"/>
              <w:left w:val="single" w:sz="4" w:space="0" w:color="auto"/>
              <w:right w:val="single" w:sz="4" w:space="0" w:color="auto"/>
            </w:tcBorders>
            <w:shd w:val="clear" w:color="auto" w:fill="FFFFFF"/>
            <w:vAlign w:val="center"/>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trHeight w:val="20"/>
        </w:trPr>
        <w:tc>
          <w:tcPr>
            <w:tcW w:w="2700" w:type="dxa"/>
            <w:vMerge w:val="restart"/>
            <w:tcBorders>
              <w:top w:val="single" w:sz="4" w:space="0" w:color="auto"/>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Технології</w:t>
            </w:r>
          </w:p>
        </w:tc>
        <w:tc>
          <w:tcPr>
            <w:tcW w:w="3256" w:type="dxa"/>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Трудове навчання</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trHeight w:val="20"/>
        </w:trPr>
        <w:tc>
          <w:tcPr>
            <w:tcW w:w="2700" w:type="dxa"/>
            <w:vMerge/>
            <w:tcBorders>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p>
        </w:tc>
        <w:tc>
          <w:tcPr>
            <w:tcW w:w="3256" w:type="dxa"/>
            <w:tcBorders>
              <w:top w:val="single" w:sz="4" w:space="0" w:color="auto"/>
              <w:left w:val="single" w:sz="4" w:space="0" w:color="auto"/>
            </w:tcBorders>
            <w:shd w:val="clear" w:color="auto" w:fill="FFFFFF"/>
            <w:vAlign w:val="center"/>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Інформатика</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trHeight w:val="20"/>
        </w:trPr>
        <w:tc>
          <w:tcPr>
            <w:tcW w:w="2700" w:type="dxa"/>
            <w:vMerge w:val="restart"/>
            <w:tcBorders>
              <w:top w:val="single" w:sz="4" w:space="0" w:color="auto"/>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Здоров'я і фізична культура</w:t>
            </w:r>
          </w:p>
        </w:tc>
        <w:tc>
          <w:tcPr>
            <w:tcW w:w="3256"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Основи здоров'я</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trHeight w:val="20"/>
        </w:trPr>
        <w:tc>
          <w:tcPr>
            <w:tcW w:w="2700" w:type="dxa"/>
            <w:vMerge/>
            <w:tcBorders>
              <w:left w:val="single" w:sz="4" w:space="0" w:color="auto"/>
            </w:tcBorders>
            <w:shd w:val="clear" w:color="auto" w:fill="FFFFFF"/>
          </w:tcPr>
          <w:p w:rsidR="0048311C" w:rsidRPr="00614626" w:rsidRDefault="0048311C" w:rsidP="0048311C">
            <w:pPr>
              <w:spacing w:after="0" w:line="0" w:lineRule="atLeast"/>
              <w:rPr>
                <w:rFonts w:ascii="Times New Roman" w:eastAsia="Calibri" w:hAnsi="Times New Roman" w:cs="Times New Roman"/>
                <w:sz w:val="28"/>
                <w:szCs w:val="28"/>
                <w:lang w:eastAsia="ru-RU"/>
              </w:rPr>
            </w:pPr>
          </w:p>
        </w:tc>
        <w:tc>
          <w:tcPr>
            <w:tcW w:w="3256" w:type="dxa"/>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Фізична культура**</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r>
      <w:tr w:rsidR="0048311C" w:rsidRPr="00614626" w:rsidTr="00CA3709">
        <w:trPr>
          <w:trHeight w:val="20"/>
        </w:trPr>
        <w:tc>
          <w:tcPr>
            <w:tcW w:w="5956" w:type="dxa"/>
            <w:gridSpan w:val="2"/>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uk-UA" w:bidi="uk-UA"/>
              </w:rPr>
              <w:t>Усього</w:t>
            </w:r>
          </w:p>
        </w:tc>
        <w:tc>
          <w:tcPr>
            <w:tcW w:w="2408" w:type="dxa"/>
            <w:tcBorders>
              <w:top w:val="single" w:sz="4" w:space="0" w:color="auto"/>
              <w:left w:val="single" w:sz="4" w:space="0" w:color="auto"/>
              <w:right w:val="single" w:sz="4" w:space="0" w:color="auto"/>
            </w:tcBorders>
            <w:shd w:val="clear" w:color="auto" w:fill="FFFFFF"/>
            <w:vAlign w:val="bottom"/>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22+3</w:t>
            </w:r>
          </w:p>
        </w:tc>
      </w:tr>
      <w:tr w:rsidR="0048311C" w:rsidRPr="00614626" w:rsidTr="00CA3709">
        <w:trPr>
          <w:trHeight w:val="20"/>
        </w:trPr>
        <w:tc>
          <w:tcPr>
            <w:tcW w:w="5956" w:type="dxa"/>
            <w:gridSpan w:val="2"/>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408" w:type="dxa"/>
            <w:tcBorders>
              <w:top w:val="single" w:sz="4" w:space="0" w:color="auto"/>
              <w:left w:val="single" w:sz="4" w:space="0" w:color="auto"/>
              <w:right w:val="single" w:sz="4" w:space="0" w:color="auto"/>
            </w:tcBorders>
            <w:shd w:val="clear" w:color="auto" w:fill="FFFFFF"/>
            <w:vAlign w:val="center"/>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trHeight w:val="20"/>
        </w:trPr>
        <w:tc>
          <w:tcPr>
            <w:tcW w:w="5956" w:type="dxa"/>
            <w:gridSpan w:val="2"/>
            <w:tcBorders>
              <w:top w:val="single" w:sz="4" w:space="0" w:color="auto"/>
              <w:left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uk-UA" w:bidi="uk-UA"/>
              </w:rPr>
              <w:t>Гранично допустиме тижневе навчальне навантаження на учня</w:t>
            </w:r>
          </w:p>
        </w:tc>
        <w:tc>
          <w:tcPr>
            <w:tcW w:w="2408" w:type="dxa"/>
            <w:tcBorders>
              <w:top w:val="single" w:sz="4" w:space="0" w:color="auto"/>
              <w:left w:val="single" w:sz="4" w:space="0" w:color="auto"/>
              <w:right w:val="single" w:sz="4" w:space="0" w:color="auto"/>
            </w:tcBorders>
            <w:shd w:val="clear" w:color="auto" w:fill="FFFFFF"/>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23</w:t>
            </w:r>
          </w:p>
        </w:tc>
      </w:tr>
      <w:tr w:rsidR="0048311C" w:rsidRPr="00614626" w:rsidTr="00CA370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48311C" w:rsidRPr="00614626" w:rsidRDefault="0048311C" w:rsidP="0048311C">
            <w:pPr>
              <w:spacing w:after="0" w:line="0" w:lineRule="atLeast"/>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uk-UA" w:bidi="uk-UA"/>
              </w:rPr>
              <w:lastRenderedPageBreak/>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26</w:t>
            </w:r>
          </w:p>
        </w:tc>
      </w:tr>
    </w:tbl>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Детальний розподіл навчального навантаження на тиждень окреслено у річному навчальному плані </w:t>
      </w:r>
      <w:r w:rsidRPr="00614626">
        <w:rPr>
          <w:rFonts w:ascii="Times New Roman" w:eastAsia="Calibri" w:hAnsi="Times New Roman" w:cs="Times New Roman"/>
          <w:sz w:val="28"/>
          <w:szCs w:val="28"/>
          <w:lang w:eastAsia="ru-RU"/>
        </w:rPr>
        <w:t>П’ятигірської</w:t>
      </w:r>
      <w:r w:rsidRPr="00614626">
        <w:rPr>
          <w:rFonts w:ascii="Times New Roman" w:eastAsia="Times New Roman" w:hAnsi="Times New Roman" w:cs="Times New Roman"/>
          <w:sz w:val="28"/>
          <w:szCs w:val="28"/>
          <w:lang w:eastAsia="ru-RU"/>
        </w:rPr>
        <w:t xml:space="preserve"> загальноосвітньої школи І-ІІІ ступенів (розділ 7 даної Освітньої програми).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Річний навчальний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Державних  стандартів  через окремі предмети, інтегровані курси та зорієнтований  на  роботу початкової  школи за 5-денним навчальними тижнем.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Повноцінність початкової освіти забезпечується реалізацією як інваріантного, так і варіативного складників.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Інваріантний  складник  сформований  на державному рівні  і є спільним для всіх закладів загальної середньої освіти незалежно від підпорядкування і форм власності.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Освітню програму для 4 класу укладено за такими освітніми галузями: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Мова і література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Суспільствознавство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Мистецтво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Математика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Природознавство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Технології</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Здоров’я і фізична культура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галузь «Мови і література»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(російська)», «Іноземна мова».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Освітні галузі «Математика», «Природознавство» реалізуються через однойменні окремі предмети, відповідно, - «Математика», «Природознавство».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галузь «Суспільствознавство» реалізується предметом «Я у світі».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галузь «Здоров'я і фізична культура» реалізується окремими предметами «Основи здоров'я» та «Фізична культура».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галузь «Технології» реалізується через окремі предмети «Трудове навчання» та «Інформатика».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галузь «Мистецтво» реалізується окремими предметами «Образотворче мистецтво» і «Музичне мистецтво».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Варіативна складова використана на підсилення вивчення курсів «Музичне мистецтво» та «Образотворче мистецтво» з метою реалізації освітньої галузі «Мистецтво».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lastRenderedPageBreak/>
        <w:t>При визначенні гранично допустимого навантаження учнів ураховані санітарно-гігієнічні норми та нормативну тривалість уроків у 3 - 4 класах – 40 хвилин.</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Логічна послідовність вивчення предметів розкривається у відповідних навчальних програмах </w:t>
      </w:r>
      <w:proofErr w:type="spellStart"/>
      <w:r w:rsidRPr="00614626">
        <w:rPr>
          <w:rFonts w:ascii="Times New Roman" w:eastAsia="Times New Roman" w:hAnsi="Times New Roman" w:cs="Times New Roman"/>
          <w:sz w:val="28"/>
          <w:szCs w:val="28"/>
          <w:lang w:eastAsia="ru-RU"/>
        </w:rPr>
        <w:t>програмах</w:t>
      </w:r>
      <w:proofErr w:type="spellEnd"/>
      <w:r w:rsidRPr="00614626">
        <w:rPr>
          <w:rFonts w:ascii="Times New Roman" w:eastAsia="Times New Roman" w:hAnsi="Times New Roman" w:cs="Times New Roman"/>
          <w:sz w:val="28"/>
          <w:szCs w:val="28"/>
          <w:lang w:eastAsia="ru-RU"/>
        </w:rPr>
        <w:t xml:space="preserve"> (розділ 6  даної Освітньої програми).</w:t>
      </w:r>
    </w:p>
    <w:p w:rsidR="0048311C" w:rsidRPr="00614626" w:rsidRDefault="0048311C" w:rsidP="0048311C">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Очікувані результати навчання здобувачів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Відповідно до мети та загальних </w:t>
      </w:r>
      <w:proofErr w:type="spellStart"/>
      <w:r w:rsidRPr="00614626">
        <w:rPr>
          <w:rFonts w:ascii="Times New Roman" w:eastAsia="Times New Roman" w:hAnsi="Times New Roman" w:cs="Times New Roman"/>
          <w:sz w:val="28"/>
          <w:szCs w:val="28"/>
          <w:lang w:eastAsia="ru-RU"/>
        </w:rPr>
        <w:t>цілей,окреслених</w:t>
      </w:r>
      <w:proofErr w:type="spellEnd"/>
      <w:r w:rsidRPr="00614626">
        <w:rPr>
          <w:rFonts w:ascii="Times New Roman" w:eastAsia="Times New Roman" w:hAnsi="Times New Roman" w:cs="Times New Roman"/>
          <w:sz w:val="28"/>
          <w:szCs w:val="28"/>
          <w:lang w:eastAsia="ru-RU"/>
        </w:rPr>
        <w:t xml:space="preserve"> у Державному стандарті, визначено завдання, які реалізуються в рамках кожної освітньої галузі: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забезпечити засвоєння учнями обов'язкового мінімуму змісту початкової загальної освіти на рівні вимог державного освітнього стандарту;</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гарантувати наступність освітніх програм;</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створити основу для адаптації учнів до життя в суспільстві;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формувати позитивну мотивацію учнів до навчальної діяльності;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r w:rsidRPr="00614626">
        <w:rPr>
          <w:rFonts w:ascii="Times New Roman" w:eastAsia="Times New Roman" w:hAnsi="Times New Roman" w:cs="Times New Roman"/>
          <w:sz w:val="28"/>
          <w:szCs w:val="28"/>
          <w:lang w:eastAsia="ru-RU"/>
        </w:rPr>
        <w:tab/>
        <w:t>забезпечити соціально-педагогічні відносини, що зберігають фізичне, психічне та соціальне здоров'я учнів.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Освітніми результатами цього етапу є: повноцінні читацькі, мовленнєві, обчислювальні вміння і навички, узагальнені знання про реальний світ у його зв’язках і </w:t>
      </w:r>
      <w:proofErr w:type="spellStart"/>
      <w:r w:rsidRPr="00614626">
        <w:rPr>
          <w:rFonts w:ascii="Times New Roman" w:eastAsia="Times New Roman" w:hAnsi="Times New Roman" w:cs="Times New Roman"/>
          <w:sz w:val="28"/>
          <w:szCs w:val="28"/>
          <w:lang w:eastAsia="ru-RU"/>
        </w:rPr>
        <w:t>залежностях</w:t>
      </w:r>
      <w:proofErr w:type="spellEnd"/>
      <w:r w:rsidRPr="00614626">
        <w:rPr>
          <w:rFonts w:ascii="Times New Roman" w:eastAsia="Times New Roman" w:hAnsi="Times New Roman" w:cs="Times New Roman"/>
          <w:sz w:val="28"/>
          <w:szCs w:val="28"/>
          <w:lang w:eastAsia="ru-RU"/>
        </w:rPr>
        <w:t>, розвинені сенсорні вміння, мислення, уява, пам'ять, особистісно ціннісне ставлення до праці, мистецтва, здоров’я,  здатність до творчого самовираження, уміння виконувати творчі завдання.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Результати навчання повинні робити внесок у формування ключових компетентностей учнів, які передбачають їхній особистісний, соціальний та інтелектуальний розвиток.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Ключова компетентність «вміння вчитися» набуває пріоритетного значення, оскільки ядром цієї компетентності є оволодіння здобувачами освіти загально навчальними вміннями і навичками ( навчально – організаційними, навчально – мовленнєвими, загально пізнавальними,  контрольно – оцінними).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Необхідною умовою формування компетентностей є діяльнісна спрямованість </w:t>
      </w:r>
      <w:proofErr w:type="spellStart"/>
      <w:r w:rsidRPr="00614626">
        <w:rPr>
          <w:rFonts w:ascii="Times New Roman" w:eastAsia="Times New Roman" w:hAnsi="Times New Roman" w:cs="Times New Roman"/>
          <w:sz w:val="28"/>
          <w:szCs w:val="28"/>
          <w:lang w:eastAsia="ru-RU"/>
        </w:rPr>
        <w:t>навчання,яка</w:t>
      </w:r>
      <w:proofErr w:type="spellEnd"/>
      <w:r w:rsidRPr="00614626">
        <w:rPr>
          <w:rFonts w:ascii="Times New Roman" w:eastAsia="Times New Roman" w:hAnsi="Times New Roman" w:cs="Times New Roman"/>
          <w:sz w:val="28"/>
          <w:szCs w:val="28"/>
          <w:lang w:eastAsia="ru-RU"/>
        </w:rPr>
        <w:t xml:space="preserve">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w:t>
      </w:r>
      <w:r w:rsidRPr="00614626">
        <w:rPr>
          <w:rFonts w:ascii="Times New Roman" w:eastAsia="Times New Roman" w:hAnsi="Times New Roman" w:cs="Times New Roman"/>
          <w:sz w:val="28"/>
          <w:szCs w:val="28"/>
          <w:lang w:eastAsia="ru-RU"/>
        </w:rPr>
        <w:lastRenderedPageBreak/>
        <w:t xml:space="preserve">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w:t>
      </w:r>
      <w:proofErr w:type="spellStart"/>
      <w:r w:rsidRPr="00614626">
        <w:rPr>
          <w:rFonts w:ascii="Times New Roman" w:eastAsia="Times New Roman" w:hAnsi="Times New Roman" w:cs="Times New Roman"/>
          <w:sz w:val="28"/>
          <w:szCs w:val="28"/>
          <w:lang w:eastAsia="ru-RU"/>
        </w:rPr>
        <w:t>змістово</w:t>
      </w:r>
      <w:proofErr w:type="spellEnd"/>
      <w:r w:rsidRPr="00614626">
        <w:rPr>
          <w:rFonts w:ascii="Times New Roman" w:eastAsia="Times New Roman" w:hAnsi="Times New Roman" w:cs="Times New Roman"/>
          <w:sz w:val="28"/>
          <w:szCs w:val="28"/>
          <w:lang w:eastAsia="ru-RU"/>
        </w:rPr>
        <w:t>-інформаційних, операційно 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8311C" w:rsidRPr="00614626" w:rsidRDefault="0048311C" w:rsidP="0048311C">
      <w:pPr>
        <w:spacing w:after="0" w:line="240" w:lineRule="auto"/>
        <w:rPr>
          <w:rFonts w:ascii="Times New Roman" w:eastAsia="Times New Roman" w:hAnsi="Times New Roman" w:cs="Times New Roman"/>
          <w:i/>
          <w:sz w:val="28"/>
          <w:szCs w:val="28"/>
          <w:lang w:eastAsia="ru-RU"/>
        </w:rPr>
      </w:pPr>
      <w:r w:rsidRPr="00614626">
        <w:rPr>
          <w:rFonts w:ascii="Times New Roman" w:eastAsia="Times New Roman" w:hAnsi="Times New Roman" w:cs="Times New Roman"/>
          <w:i/>
          <w:sz w:val="28"/>
          <w:szCs w:val="28"/>
          <w:lang w:eastAsia="ru-RU"/>
        </w:rPr>
        <w:t>Контроль і оцінювання навчальних досягнень учнів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Контроль і оцінювання навчальних досягнень учнів здійснюється на суб’єкт – суб’єктних засадах, що передбачає систематичне відстеження індивідуального розвитку учнів у процесі навчання.</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Контроль за навчальними досягненнями  забезпечує зворотній зв'язок між учителем та учнями. Основними функціями контролю й оцінювання навчальних досягнень є: мотиваційна, </w:t>
      </w:r>
      <w:proofErr w:type="spellStart"/>
      <w:r w:rsidRPr="00614626">
        <w:rPr>
          <w:rFonts w:ascii="Times New Roman" w:eastAsia="Times New Roman" w:hAnsi="Times New Roman" w:cs="Times New Roman"/>
          <w:sz w:val="28"/>
          <w:szCs w:val="28"/>
          <w:lang w:eastAsia="ru-RU"/>
        </w:rPr>
        <w:t>діагностувальна</w:t>
      </w:r>
      <w:proofErr w:type="spellEnd"/>
      <w:r w:rsidRPr="00614626">
        <w:rPr>
          <w:rFonts w:ascii="Times New Roman" w:eastAsia="Times New Roman" w:hAnsi="Times New Roman" w:cs="Times New Roman"/>
          <w:sz w:val="28"/>
          <w:szCs w:val="28"/>
          <w:lang w:eastAsia="ru-RU"/>
        </w:rPr>
        <w:t xml:space="preserve">, коригувальна, прогностична, навчально – </w:t>
      </w:r>
      <w:proofErr w:type="spellStart"/>
      <w:r w:rsidRPr="00614626">
        <w:rPr>
          <w:rFonts w:ascii="Times New Roman" w:eastAsia="Times New Roman" w:hAnsi="Times New Roman" w:cs="Times New Roman"/>
          <w:sz w:val="28"/>
          <w:szCs w:val="28"/>
          <w:lang w:eastAsia="ru-RU"/>
        </w:rPr>
        <w:t>перевірювальна</w:t>
      </w:r>
      <w:proofErr w:type="spellEnd"/>
      <w:r w:rsidRPr="00614626">
        <w:rPr>
          <w:rFonts w:ascii="Times New Roman" w:eastAsia="Times New Roman" w:hAnsi="Times New Roman" w:cs="Times New Roman"/>
          <w:sz w:val="28"/>
          <w:szCs w:val="28"/>
          <w:lang w:eastAsia="ru-RU"/>
        </w:rPr>
        <w:t>, розвивальна.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Результати контрольно – оцінної діяльності мають виховне значення. Оцінка виражається в оцінних судженнях і висновках учителя, які є її якісними (словесними) показниками  або в балах (4 клас: українська мова, літературне читання, математика, природознавство, російська мова), тобто кількісними показниками. Оцінювання ґрунтується на позитивному принципі, що перед усім передбачає врахування рівня досягнень учнів, а не ступеня їх невдач.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Упродовж навчання здобувачі освіти опановуватимуть способи самоконтролю, саморефлексії, </w:t>
      </w:r>
      <w:proofErr w:type="spellStart"/>
      <w:r w:rsidRPr="00614626">
        <w:rPr>
          <w:rFonts w:ascii="Times New Roman" w:eastAsia="Times New Roman" w:hAnsi="Times New Roman" w:cs="Times New Roman"/>
          <w:sz w:val="28"/>
          <w:szCs w:val="28"/>
          <w:lang w:eastAsia="ru-RU"/>
        </w:rPr>
        <w:t>самооцінювання</w:t>
      </w:r>
      <w:proofErr w:type="spellEnd"/>
      <w:r w:rsidRPr="00614626">
        <w:rPr>
          <w:rFonts w:ascii="Times New Roman" w:eastAsia="Times New Roman" w:hAnsi="Times New Roman" w:cs="Times New Roman"/>
          <w:sz w:val="28"/>
          <w:szCs w:val="28"/>
          <w:lang w:eastAsia="ru-RU"/>
        </w:rPr>
        <w:t>, що сприяє стимулюванню відповідальності, розвитку інтересу, своєчасному виявленню прогалин і корекції у  знаннях, уміннях і навичках.</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школи.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Освітня програма ІІ ступеня</w:t>
      </w: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Calibri" w:hAnsi="Times New Roman" w:cs="Times New Roman"/>
          <w:sz w:val="28"/>
          <w:szCs w:val="28"/>
          <w:lang w:eastAsia="ru-RU"/>
        </w:rPr>
        <w:t>Освітня програма школи  ІІ ступеня П’ятигірської загальноосвітньої школи І-ІІІ ступенів Балаклійської районної ради Харківської області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Pr="00614626">
        <w:rPr>
          <w:rFonts w:ascii="Times New Roman" w:eastAsia="Times New Roman" w:hAnsi="Times New Roman" w:cs="Times New Roman"/>
          <w:sz w:val="28"/>
          <w:szCs w:val="28"/>
          <w:lang w:eastAsia="ru-RU"/>
        </w:rPr>
        <w:t xml:space="preserve">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w:t>
      </w:r>
      <w:r w:rsidRPr="00614626">
        <w:rPr>
          <w:rFonts w:ascii="Times New Roman" w:eastAsia="Times New Roman" w:hAnsi="Times New Roman" w:cs="Times New Roman"/>
          <w:sz w:val="28"/>
          <w:szCs w:val="28"/>
          <w:lang w:eastAsia="ru-RU"/>
        </w:rPr>
        <w:lastRenderedPageBreak/>
        <w:t>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Загальний обсяг навчального навантаження для учнів 5 - 9-х класів школи складає 5845 годин/навчальний рік: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для 5 класу – 1050 годин/навчальний рік,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для 6 класу – 1155 годин/навчальний рік,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для 7 класу – 1172,5 годин/навчальний рік,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для 8 класу – 1207,5 годин/навчальний рік,</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для 9 класу – 1260 годин/навчальний рік.</w:t>
      </w:r>
    </w:p>
    <w:tbl>
      <w:tblPr>
        <w:tblpPr w:leftFromText="180" w:rightFromText="180" w:vertAnchor="text" w:horzAnchor="margin" w:tblpXSpec="right" w:tblpY="10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6"/>
        <w:gridCol w:w="2745"/>
        <w:gridCol w:w="1168"/>
        <w:gridCol w:w="1134"/>
        <w:gridCol w:w="1134"/>
        <w:gridCol w:w="1134"/>
        <w:gridCol w:w="850"/>
      </w:tblGrid>
      <w:tr w:rsidR="0048311C" w:rsidRPr="00614626" w:rsidTr="00CA3709">
        <w:trPr>
          <w:trHeight w:val="330"/>
        </w:trPr>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Освітні галузі</w:t>
            </w:r>
          </w:p>
        </w:tc>
        <w:tc>
          <w:tcPr>
            <w:tcW w:w="2745"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Предмети</w:t>
            </w:r>
          </w:p>
        </w:tc>
        <w:tc>
          <w:tcPr>
            <w:tcW w:w="5420" w:type="dxa"/>
            <w:gridSpan w:val="5"/>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Кількість годин на тиждень у класах</w:t>
            </w:r>
          </w:p>
        </w:tc>
      </w:tr>
      <w:tr w:rsidR="0048311C" w:rsidRPr="00614626" w:rsidTr="00CA3709">
        <w:trPr>
          <w:trHeight w:val="300"/>
        </w:trPr>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9</w:t>
            </w: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Мови і літератури</w:t>
            </w: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Українська мова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Українська література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Іноземна мова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Мова корінного народу, національної меншини</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Зарубіжна література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Суспільство -</w:t>
            </w:r>
            <w:proofErr w:type="spellStart"/>
            <w:r w:rsidRPr="00614626">
              <w:rPr>
                <w:rFonts w:ascii="Times New Roman" w:eastAsia="Calibri" w:hAnsi="Times New Roman" w:cs="Times New Roman"/>
                <w:sz w:val="28"/>
                <w:szCs w:val="28"/>
                <w:lang w:eastAsia="ru-RU"/>
              </w:rPr>
              <w:t>знавство</w:t>
            </w:r>
            <w:proofErr w:type="spellEnd"/>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Історія України</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Всесвітня історія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Основи правознавства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Мистецтво</w:t>
            </w: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Музичне 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Образотворче 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Математика</w:t>
            </w: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Математика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Алгебра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trHeight w:val="350"/>
        </w:trPr>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Геометрія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Природо-</w:t>
            </w:r>
            <w:proofErr w:type="spellStart"/>
            <w:r w:rsidRPr="00614626">
              <w:rPr>
                <w:rFonts w:ascii="Times New Roman" w:eastAsia="Calibri" w:hAnsi="Times New Roman" w:cs="Times New Roman"/>
                <w:sz w:val="28"/>
                <w:szCs w:val="28"/>
                <w:lang w:eastAsia="ru-RU"/>
              </w:rPr>
              <w:t>знавство</w:t>
            </w:r>
            <w:proofErr w:type="spellEnd"/>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Природознавство</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Біологія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Географія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Фізика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Хімія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Технології</w:t>
            </w: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Трудове навчання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Інформатика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1616" w:type="dxa"/>
            <w:vMerge w:val="restart"/>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Здоров’я і фізична культура</w:t>
            </w: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Основи здоров’я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c>
          <w:tcPr>
            <w:tcW w:w="1616" w:type="dxa"/>
            <w:vMerge/>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p>
        </w:tc>
        <w:tc>
          <w:tcPr>
            <w:tcW w:w="2745"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Фізична культура</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r>
      <w:tr w:rsidR="0048311C" w:rsidRPr="00614626" w:rsidTr="00CA3709">
        <w:tc>
          <w:tcPr>
            <w:tcW w:w="4361" w:type="dxa"/>
            <w:gridSpan w:val="2"/>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Разом</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27,5+3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29+3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29,5+3</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31+3</w:t>
            </w:r>
          </w:p>
        </w:tc>
      </w:tr>
      <w:tr w:rsidR="0048311C" w:rsidRPr="00614626" w:rsidTr="00CA3709">
        <w:tc>
          <w:tcPr>
            <w:tcW w:w="4361" w:type="dxa"/>
            <w:gridSpan w:val="2"/>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Додатковий час на курси за вибором, факультативи, індивідуальні заняття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c>
          <w:tcPr>
            <w:tcW w:w="4361" w:type="dxa"/>
            <w:gridSpan w:val="2"/>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Гранично допустиме навчальне навантаження</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28</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32</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33</w:t>
            </w:r>
          </w:p>
        </w:tc>
      </w:tr>
      <w:tr w:rsidR="0048311C" w:rsidRPr="00614626" w:rsidTr="00CA3709">
        <w:tc>
          <w:tcPr>
            <w:tcW w:w="4361" w:type="dxa"/>
            <w:gridSpan w:val="2"/>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rPr>
                <w:rFonts w:ascii="Times New Roman" w:eastAsia="Calibri" w:hAnsi="Times New Roman" w:cs="Times New Roman"/>
                <w:bCs/>
                <w:sz w:val="28"/>
                <w:szCs w:val="28"/>
                <w:lang w:eastAsia="ru-RU"/>
              </w:rPr>
            </w:pPr>
            <w:r w:rsidRPr="00614626">
              <w:rPr>
                <w:rFonts w:ascii="Times New Roman" w:eastAsia="Calibri" w:hAnsi="Times New Roman" w:cs="Times New Roman"/>
                <w:bCs/>
                <w:sz w:val="28"/>
                <w:szCs w:val="28"/>
                <w:lang w:eastAsia="ru-RU"/>
              </w:rPr>
              <w:t>Всього (без урахування поділу класів на групи)</w:t>
            </w:r>
          </w:p>
        </w:tc>
        <w:tc>
          <w:tcPr>
            <w:tcW w:w="1168"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28+3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31+3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32+3</w:t>
            </w:r>
          </w:p>
        </w:tc>
        <w:tc>
          <w:tcPr>
            <w:tcW w:w="1134"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33+3</w:t>
            </w:r>
          </w:p>
        </w:tc>
        <w:tc>
          <w:tcPr>
            <w:tcW w:w="850" w:type="dxa"/>
            <w:tcBorders>
              <w:top w:val="single" w:sz="4" w:space="0" w:color="auto"/>
              <w:left w:val="single" w:sz="4" w:space="0" w:color="auto"/>
              <w:bottom w:val="single" w:sz="4" w:space="0" w:color="auto"/>
              <w:right w:val="single" w:sz="4" w:space="0" w:color="auto"/>
            </w:tcBorders>
            <w:vAlign w:val="center"/>
          </w:tcPr>
          <w:p w:rsidR="0048311C" w:rsidRPr="00614626" w:rsidRDefault="0048311C" w:rsidP="0048311C">
            <w:pPr>
              <w:spacing w:after="0" w:line="192" w:lineRule="auto"/>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33+3</w:t>
            </w:r>
          </w:p>
        </w:tc>
      </w:tr>
    </w:tbl>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Детальний розподіл навчального навантаження на тиждень окреслює річний навчальний план закладу, який дає цілісне уявлення про зміст і структуру </w:t>
      </w:r>
      <w:r w:rsidRPr="00614626">
        <w:rPr>
          <w:rFonts w:ascii="Times New Roman" w:eastAsia="Times New Roman" w:hAnsi="Times New Roman" w:cs="Times New Roman"/>
          <w:sz w:val="28"/>
          <w:szCs w:val="28"/>
          <w:lang w:eastAsia="ru-RU"/>
        </w:rPr>
        <w:lastRenderedPageBreak/>
        <w:t>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(розділ 7 даної Освітньої програми). Вони охоплюють інваріантний складник, сформований на державному рівні.</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Варіативний складник визначений з урахуванням особливості організації освітнього процесу та індивідуальних освітніх потреб учнів. Варіативний складник використаний на:</w:t>
      </w:r>
    </w:p>
    <w:p w:rsidR="0048311C" w:rsidRPr="00614626" w:rsidRDefault="0048311C" w:rsidP="0048311C">
      <w:pPr>
        <w:numPr>
          <w:ilvl w:val="0"/>
          <w:numId w:val="13"/>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запровадження спецкурсів, що розширюють обрану навчальним закладом світоглядне спрямування (</w:t>
      </w:r>
      <w:proofErr w:type="spellStart"/>
      <w:r w:rsidRPr="00614626">
        <w:rPr>
          <w:rFonts w:ascii="Times New Roman" w:eastAsia="Times New Roman" w:hAnsi="Times New Roman" w:cs="Times New Roman"/>
          <w:sz w:val="28"/>
          <w:szCs w:val="28"/>
          <w:lang w:eastAsia="ru-RU"/>
        </w:rPr>
        <w:t>Харківщинознавство</w:t>
      </w:r>
      <w:proofErr w:type="spellEnd"/>
      <w:r w:rsidRPr="00614626">
        <w:rPr>
          <w:rFonts w:ascii="Times New Roman" w:eastAsia="Times New Roman" w:hAnsi="Times New Roman" w:cs="Times New Roman"/>
          <w:sz w:val="28"/>
          <w:szCs w:val="28"/>
          <w:lang w:eastAsia="ru-RU"/>
        </w:rPr>
        <w:t>);</w:t>
      </w:r>
    </w:p>
    <w:p w:rsidR="0048311C" w:rsidRPr="00614626" w:rsidRDefault="0048311C" w:rsidP="0048311C">
      <w:pPr>
        <w:numPr>
          <w:ilvl w:val="0"/>
          <w:numId w:val="13"/>
        </w:numPr>
        <w:spacing w:after="0" w:line="240" w:lineRule="auto"/>
        <w:ind w:firstLine="567"/>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проведення індивідуальних занять, що проводяться для окремих учнів чи груп учнів.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Формування варіативного складника відбувається на підставі побажань учнів, за навчальними програмами, затвердженими Міністерством освіти і науки України.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Під час розподілу варіативного складника річного навчального плану враховано гранично допустиме навантаження на одного учня, уроки фізичної культури при визначенні цього показника не враховувались. </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Гранична наповнюваність класів та тривалість уроків встановлюються відповідно до Закону України «Про повну загальну середню освіту».</w:t>
      </w:r>
    </w:p>
    <w:p w:rsidR="0048311C" w:rsidRPr="00614626" w:rsidRDefault="0048311C" w:rsidP="0048311C">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i/>
          <w:sz w:val="28"/>
          <w:szCs w:val="28"/>
          <w:lang w:eastAsia="ru-RU"/>
        </w:rPr>
        <w:t>Очікувані результати навчання здобувачів освіти.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Відповідно до мети та загальних </w:t>
      </w:r>
      <w:proofErr w:type="spellStart"/>
      <w:r w:rsidRPr="00614626">
        <w:rPr>
          <w:rFonts w:ascii="Times New Roman" w:eastAsia="Times New Roman" w:hAnsi="Times New Roman" w:cs="Times New Roman"/>
          <w:sz w:val="28"/>
          <w:szCs w:val="28"/>
          <w:lang w:eastAsia="ru-RU"/>
        </w:rPr>
        <w:t>цілей,окреслених</w:t>
      </w:r>
      <w:proofErr w:type="spellEnd"/>
      <w:r w:rsidRPr="00614626">
        <w:rPr>
          <w:rFonts w:ascii="Times New Roman" w:eastAsia="Times New Roman" w:hAnsi="Times New Roman" w:cs="Times New Roman"/>
          <w:sz w:val="28"/>
          <w:szCs w:val="28"/>
          <w:lang w:eastAsia="ru-RU"/>
        </w:rPr>
        <w:t xml:space="preserve">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tbl>
      <w:tblPr>
        <w:tblStyle w:val="10"/>
        <w:tblW w:w="0" w:type="auto"/>
        <w:tblLook w:val="04A0" w:firstRow="1" w:lastRow="0" w:firstColumn="1" w:lastColumn="0" w:noHBand="0" w:noVBand="1"/>
      </w:tblPr>
      <w:tblGrid>
        <w:gridCol w:w="555"/>
        <w:gridCol w:w="2264"/>
        <w:gridCol w:w="6810"/>
      </w:tblGrid>
      <w:tr w:rsidR="0048311C" w:rsidRPr="00614626" w:rsidTr="00CA3709">
        <w:tc>
          <w:tcPr>
            <w:tcW w:w="534"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 з/п</w:t>
            </w:r>
          </w:p>
        </w:tc>
        <w:tc>
          <w:tcPr>
            <w:tcW w:w="2268" w:type="dxa"/>
          </w:tcPr>
          <w:p w:rsidR="0048311C" w:rsidRPr="00614626" w:rsidRDefault="0048311C" w:rsidP="0048311C">
            <w:pPr>
              <w:jc w:val="center"/>
              <w:rPr>
                <w:rFonts w:ascii="Times New Roman" w:hAnsi="Times New Roman" w:cs="Times New Roman"/>
                <w:sz w:val="28"/>
                <w:szCs w:val="28"/>
                <w:lang w:val="uk-UA"/>
              </w:rPr>
            </w:pPr>
            <w:r w:rsidRPr="00614626">
              <w:rPr>
                <w:rFonts w:ascii="Times New Roman" w:hAnsi="Times New Roman" w:cs="Times New Roman"/>
                <w:sz w:val="28"/>
                <w:szCs w:val="28"/>
                <w:lang w:val="uk-UA"/>
              </w:rPr>
              <w:t>Ключові</w:t>
            </w:r>
          </w:p>
          <w:p w:rsidR="0048311C" w:rsidRPr="00614626" w:rsidRDefault="0048311C" w:rsidP="0048311C">
            <w:pPr>
              <w:jc w:val="center"/>
              <w:rPr>
                <w:rFonts w:ascii="Times New Roman" w:hAnsi="Times New Roman" w:cs="Times New Roman"/>
                <w:sz w:val="28"/>
                <w:szCs w:val="28"/>
                <w:lang w:val="uk-UA"/>
              </w:rPr>
            </w:pPr>
            <w:r w:rsidRPr="00614626">
              <w:rPr>
                <w:rFonts w:ascii="Times New Roman" w:hAnsi="Times New Roman" w:cs="Times New Roman"/>
                <w:sz w:val="28"/>
                <w:szCs w:val="28"/>
                <w:lang w:val="uk-UA"/>
              </w:rPr>
              <w:t>компетентності</w:t>
            </w:r>
          </w:p>
        </w:tc>
        <w:tc>
          <w:tcPr>
            <w:tcW w:w="7052" w:type="dxa"/>
          </w:tcPr>
          <w:p w:rsidR="0048311C" w:rsidRPr="00614626" w:rsidRDefault="0048311C" w:rsidP="0048311C">
            <w:pPr>
              <w:jc w:val="center"/>
              <w:rPr>
                <w:rFonts w:ascii="Times New Roman" w:hAnsi="Times New Roman" w:cs="Times New Roman"/>
                <w:sz w:val="28"/>
                <w:szCs w:val="28"/>
                <w:lang w:val="uk-UA"/>
              </w:rPr>
            </w:pPr>
            <w:r w:rsidRPr="00614626">
              <w:rPr>
                <w:rFonts w:ascii="Times New Roman" w:hAnsi="Times New Roman" w:cs="Times New Roman"/>
                <w:sz w:val="28"/>
                <w:szCs w:val="28"/>
                <w:lang w:val="uk-UA"/>
              </w:rPr>
              <w:t>Компоненти</w:t>
            </w:r>
          </w:p>
        </w:tc>
      </w:tr>
      <w:tr w:rsidR="0048311C" w:rsidRPr="00614626" w:rsidTr="00CA3709">
        <w:tc>
          <w:tcPr>
            <w:tcW w:w="534"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1</w:t>
            </w:r>
          </w:p>
        </w:tc>
        <w:tc>
          <w:tcPr>
            <w:tcW w:w="2268"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Спілкування державною (і</w:t>
            </w:r>
          </w:p>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рідною - у разі відмінності) мовами</w:t>
            </w:r>
          </w:p>
        </w:tc>
        <w:tc>
          <w:tcPr>
            <w:tcW w:w="7052"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sz w:val="28"/>
                <w:szCs w:val="28"/>
                <w:lang w:val="uk-UA"/>
              </w:rPr>
              <w:t>Уміння:</w:t>
            </w:r>
            <w:r w:rsidRPr="00614626">
              <w:rPr>
                <w:rFonts w:ascii="Times New Roman"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w:t>
            </w:r>
            <w:proofErr w:type="spellStart"/>
            <w:r w:rsidRPr="00614626">
              <w:rPr>
                <w:rFonts w:ascii="Times New Roman" w:hAnsi="Times New Roman" w:cs="Times New Roman"/>
                <w:sz w:val="28"/>
                <w:szCs w:val="28"/>
                <w:lang w:val="uk-UA"/>
              </w:rPr>
              <w:t>утекстовій</w:t>
            </w:r>
            <w:proofErr w:type="spellEnd"/>
            <w:r w:rsidRPr="00614626">
              <w:rPr>
                <w:rFonts w:ascii="Times New Roman" w:hAnsi="Times New Roman" w:cs="Times New Roman"/>
                <w:sz w:val="28"/>
                <w:szCs w:val="28"/>
                <w:lang w:val="uk-UA"/>
              </w:rPr>
              <w:t xml:space="preserve"> формі, таблицях, діаграмах, на графіках); розуміти, пояснювати і перетворювати тексти задач (усно і письмово), </w:t>
            </w:r>
            <w:proofErr w:type="spellStart"/>
            <w:r w:rsidRPr="00614626">
              <w:rPr>
                <w:rFonts w:ascii="Times New Roman" w:hAnsi="Times New Roman" w:cs="Times New Roman"/>
                <w:sz w:val="28"/>
                <w:szCs w:val="28"/>
                <w:lang w:val="uk-UA"/>
              </w:rPr>
              <w:t>грамотно</w:t>
            </w:r>
            <w:proofErr w:type="spellEnd"/>
            <w:r w:rsidRPr="00614626">
              <w:rPr>
                <w:rFonts w:ascii="Times New Roman" w:hAnsi="Times New Roman" w:cs="Times New Roman"/>
                <w:sz w:val="28"/>
                <w:szCs w:val="28"/>
                <w:lang w:val="uk-UA"/>
              </w:rPr>
              <w:t xml:space="preserve"> висловлюватися рідною мовою; доречно та </w:t>
            </w:r>
            <w:proofErr w:type="spellStart"/>
            <w:r w:rsidRPr="00614626">
              <w:rPr>
                <w:rFonts w:ascii="Times New Roman" w:hAnsi="Times New Roman" w:cs="Times New Roman"/>
                <w:sz w:val="28"/>
                <w:szCs w:val="28"/>
                <w:lang w:val="uk-UA"/>
              </w:rPr>
              <w:t>коректно</w:t>
            </w:r>
            <w:proofErr w:type="spellEnd"/>
            <w:r w:rsidRPr="00614626">
              <w:rPr>
                <w:rFonts w:ascii="Times New Roman" w:hAnsi="Times New Roman" w:cs="Times New Roman"/>
                <w:sz w:val="28"/>
                <w:szCs w:val="28"/>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w:t>
            </w:r>
            <w:r w:rsidRPr="00614626">
              <w:rPr>
                <w:rFonts w:ascii="Times New Roman" w:hAnsi="Times New Roman" w:cs="Times New Roman"/>
                <w:sz w:val="28"/>
                <w:szCs w:val="28"/>
                <w:lang w:val="uk-UA"/>
              </w:rPr>
              <w:lastRenderedPageBreak/>
              <w:t>тверджень; уникнення невнормованих іншомовних запозичень у спілкуванні на тематику предмета .</w:t>
            </w:r>
          </w:p>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sz w:val="28"/>
                <w:szCs w:val="28"/>
                <w:lang w:val="uk-UA"/>
              </w:rPr>
              <w:t>Ставлення:</w:t>
            </w:r>
            <w:r w:rsidRPr="00614626">
              <w:rPr>
                <w:rFonts w:ascii="Times New Roman" w:hAnsi="Times New Roman" w:cs="Times New Roman"/>
                <w:sz w:val="28"/>
                <w:szCs w:val="28"/>
                <w:lang w:val="uk-UA"/>
              </w:rPr>
              <w:t xml:space="preserve"> розуміння важливості чітких та лаконічних формулювань.</w:t>
            </w:r>
          </w:p>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sz w:val="28"/>
                <w:szCs w:val="28"/>
                <w:lang w:val="uk-UA"/>
              </w:rPr>
              <w:t>Навчальні ресурси:</w:t>
            </w:r>
            <w:r w:rsidRPr="00614626">
              <w:rPr>
                <w:rFonts w:ascii="Times New Roman" w:hAnsi="Times New Roman" w:cs="Times New Roman"/>
                <w:sz w:val="28"/>
                <w:szCs w:val="28"/>
                <w:lang w:val="uk-UA"/>
              </w:rPr>
              <w:t xml:space="preserve"> означення понять, формулювання властивостей, доведення правил, теорем</w:t>
            </w:r>
          </w:p>
        </w:tc>
      </w:tr>
      <w:tr w:rsidR="0048311C" w:rsidRPr="00614626" w:rsidTr="00CA3709">
        <w:tc>
          <w:tcPr>
            <w:tcW w:w="534"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lastRenderedPageBreak/>
              <w:t>2</w:t>
            </w:r>
          </w:p>
        </w:tc>
        <w:tc>
          <w:tcPr>
            <w:tcW w:w="2268"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sz w:val="28"/>
                <w:szCs w:val="28"/>
                <w:lang w:val="uk-UA"/>
              </w:rPr>
              <w:t>Спілкування іноземними мовами</w:t>
            </w:r>
          </w:p>
        </w:tc>
        <w:tc>
          <w:tcPr>
            <w:tcW w:w="7052" w:type="dxa"/>
          </w:tcPr>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sz w:val="28"/>
                <w:szCs w:val="28"/>
                <w:lang w:val="uk-UA"/>
              </w:rPr>
              <w:t>Уміння:</w:t>
            </w:r>
            <w:r w:rsidRPr="00614626">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614626">
              <w:rPr>
                <w:rFonts w:ascii="Times New Roman" w:hAnsi="Times New Roman" w:cs="Times New Roman"/>
                <w:sz w:val="28"/>
                <w:szCs w:val="28"/>
                <w:lang w:val="uk-UA"/>
              </w:rPr>
              <w:t>мовних</w:t>
            </w:r>
            <w:proofErr w:type="spellEnd"/>
            <w:r w:rsidRPr="00614626">
              <w:rPr>
                <w:rFonts w:ascii="Times New Roman" w:hAnsi="Times New Roman" w:cs="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sz w:val="28"/>
                <w:szCs w:val="28"/>
                <w:lang w:val="uk-UA"/>
              </w:rPr>
              <w:t>Ставлення:</w:t>
            </w:r>
            <w:r w:rsidRPr="00614626">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w:t>
            </w:r>
            <w:proofErr w:type="spellStart"/>
            <w:r w:rsidRPr="00614626">
              <w:rPr>
                <w:rFonts w:ascii="Times New Roman" w:hAnsi="Times New Roman" w:cs="Times New Roman"/>
                <w:sz w:val="28"/>
                <w:szCs w:val="28"/>
                <w:lang w:val="uk-UA"/>
              </w:rPr>
              <w:t>різнихпотреб</w:t>
            </w:r>
            <w:proofErr w:type="spellEnd"/>
            <w:r w:rsidRPr="00614626">
              <w:rPr>
                <w:rFonts w:ascii="Times New Roman" w:hAnsi="Times New Roman" w:cs="Times New Roman"/>
                <w:sz w:val="28"/>
                <w:szCs w:val="28"/>
                <w:lang w:val="uk-UA"/>
              </w:rPr>
              <w:t>; ефективно користуватися навчальними стратегіями для самостійного вивчення іноземних мов.</w:t>
            </w:r>
          </w:p>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sz w:val="28"/>
                <w:szCs w:val="28"/>
                <w:lang w:val="uk-UA"/>
              </w:rPr>
              <w:t>Навчальні ресурси:</w:t>
            </w:r>
            <w:r w:rsidRPr="00614626">
              <w:rPr>
                <w:rFonts w:ascii="Times New Roman" w:hAnsi="Times New Roman" w:cs="Times New Roman"/>
                <w:sz w:val="28"/>
                <w:szCs w:val="28"/>
                <w:lang w:val="uk-UA"/>
              </w:rPr>
              <w:t xml:space="preserve"> підручники, словники, довідкова література, мультимедійні засоби, адаптовані іншомовні тексти.</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3</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Математична компетентність</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Уміння:</w:t>
            </w:r>
            <w:r w:rsidRPr="00614626">
              <w:rPr>
                <w:rFonts w:ascii="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lastRenderedPageBreak/>
              <w:t>Навчальні ресурси:</w:t>
            </w:r>
            <w:r w:rsidRPr="00614626">
              <w:rPr>
                <w:rFonts w:ascii="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lastRenderedPageBreak/>
              <w:t>4</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Основні компетентності у природничих науках і технологіях</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Уміння:</w:t>
            </w:r>
            <w:r w:rsidRPr="00614626">
              <w:rPr>
                <w:rFonts w:ascii="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614626">
              <w:rPr>
                <w:rFonts w:ascii="Times New Roman" w:hAnsi="Times New Roman" w:cs="Times New Roman"/>
                <w:sz w:val="28"/>
                <w:szCs w:val="28"/>
                <w:lang w:val="uk-UA"/>
              </w:rPr>
              <w:t>; послуговуватися технологічними пристроями</w:t>
            </w:r>
            <w:r w:rsidRPr="00614626">
              <w:rPr>
                <w:rFonts w:ascii="Times New Roman" w:hAnsi="Times New Roman" w:cs="Times New Roman"/>
                <w:sz w:val="28"/>
                <w:szCs w:val="28"/>
                <w:highlight w:val="white"/>
                <w:lang w:val="uk-UA"/>
              </w:rPr>
              <w:t>.</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614626">
              <w:rPr>
                <w:rFonts w:ascii="Times New Roman" w:hAnsi="Times New Roman" w:cs="Times New Roman"/>
                <w:sz w:val="28"/>
                <w:szCs w:val="28"/>
                <w:lang w:val="uk-UA"/>
              </w:rPr>
              <w:t xml:space="preserve"> усвідомлення ролі наукових ідей в сучасних інформаційних технологіях</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Навчальні ресурси:</w:t>
            </w:r>
            <w:r w:rsidRPr="00614626">
              <w:rPr>
                <w:rFonts w:ascii="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5</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Інформаційно-цифрова компетентність</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Уміння:</w:t>
            </w:r>
            <w:r w:rsidRPr="00614626">
              <w:rPr>
                <w:rFonts w:ascii="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Навчальні ресурси:</w:t>
            </w:r>
            <w:r w:rsidRPr="00614626">
              <w:rPr>
                <w:rFonts w:ascii="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6</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Уміння вчитися впродовж життя</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Уміння:</w:t>
            </w:r>
            <w:r w:rsidRPr="00614626">
              <w:rPr>
                <w:rFonts w:ascii="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Навчальні ресурси:</w:t>
            </w:r>
            <w:r w:rsidRPr="00614626">
              <w:rPr>
                <w:rFonts w:ascii="Times New Roman" w:hAnsi="Times New Roman" w:cs="Times New Roman"/>
                <w:sz w:val="28"/>
                <w:szCs w:val="28"/>
                <w:highlight w:val="white"/>
                <w:lang w:val="uk-UA"/>
              </w:rPr>
              <w:t xml:space="preserve"> моделювання власної освітньої траєкторії</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7</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Ініціативність і підприємливість</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Уміння:</w:t>
            </w:r>
            <w:r w:rsidRPr="00614626">
              <w:rPr>
                <w:rFonts w:ascii="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sidRPr="00614626">
              <w:rPr>
                <w:rFonts w:ascii="Times New Roman" w:hAnsi="Times New Roman" w:cs="Times New Roman"/>
                <w:sz w:val="28"/>
                <w:szCs w:val="28"/>
                <w:highlight w:val="white"/>
                <w:lang w:val="uk-UA"/>
              </w:rPr>
              <w:lastRenderedPageBreak/>
              <w:t>дискутувати; використовувати різні стратегії, шукаючи оптимальних способів розв’язання життєвого завдання.</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Навчальні ресурси:</w:t>
            </w:r>
            <w:r w:rsidRPr="00614626">
              <w:rPr>
                <w:rFonts w:ascii="Times New Roman" w:hAnsi="Times New Roman" w:cs="Times New Roman"/>
                <w:sz w:val="28"/>
                <w:szCs w:val="28"/>
                <w:highlight w:val="white"/>
                <w:lang w:val="uk-UA"/>
              </w:rPr>
              <w:t xml:space="preserve"> завдання підприємницького змісту (оптимізаційні задачі)</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lastRenderedPageBreak/>
              <w:t>8</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Соціальна і громадянська компетентності</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Уміння:</w:t>
            </w:r>
            <w:r w:rsidRPr="00614626">
              <w:rPr>
                <w:rFonts w:ascii="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Навчальні ресурси:</w:t>
            </w:r>
            <w:r w:rsidRPr="00614626">
              <w:rPr>
                <w:rFonts w:ascii="Times New Roman" w:hAnsi="Times New Roman" w:cs="Times New Roman"/>
                <w:sz w:val="28"/>
                <w:szCs w:val="28"/>
                <w:highlight w:val="white"/>
                <w:lang w:val="uk-UA"/>
              </w:rPr>
              <w:t xml:space="preserve"> завдання соціального змісту</w:t>
            </w:r>
          </w:p>
        </w:tc>
      </w:tr>
      <w:tr w:rsidR="0048311C" w:rsidRPr="00614626" w:rsidTr="00CA3709">
        <w:tc>
          <w:tcPr>
            <w:tcW w:w="534" w:type="dxa"/>
          </w:tcPr>
          <w:p w:rsidR="0048311C" w:rsidRPr="00614626" w:rsidRDefault="0048311C" w:rsidP="0048311C">
            <w:pPr>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9</w:t>
            </w:r>
          </w:p>
        </w:tc>
        <w:tc>
          <w:tcPr>
            <w:tcW w:w="2268" w:type="dxa"/>
          </w:tcPr>
          <w:p w:rsidR="0048311C" w:rsidRPr="00614626" w:rsidRDefault="0048311C" w:rsidP="0048311C">
            <w:pPr>
              <w:widowControl w:val="0"/>
              <w:rPr>
                <w:rFonts w:ascii="Times New Roman" w:hAnsi="Times New Roman" w:cs="Times New Roman"/>
                <w:sz w:val="28"/>
                <w:szCs w:val="28"/>
                <w:highlight w:val="white"/>
                <w:lang w:val="uk-UA"/>
              </w:rPr>
            </w:pPr>
            <w:r w:rsidRPr="00614626">
              <w:rPr>
                <w:rFonts w:ascii="Times New Roman" w:hAnsi="Times New Roman" w:cs="Times New Roman"/>
                <w:sz w:val="28"/>
                <w:szCs w:val="28"/>
                <w:highlight w:val="white"/>
                <w:lang w:val="uk-UA"/>
              </w:rPr>
              <w:t>Обізнаність і самовираження у сфері культури</w:t>
            </w:r>
          </w:p>
        </w:tc>
        <w:tc>
          <w:tcPr>
            <w:tcW w:w="7052" w:type="dxa"/>
          </w:tcPr>
          <w:p w:rsidR="0048311C" w:rsidRPr="00614626" w:rsidRDefault="0048311C" w:rsidP="0048311C">
            <w:pPr>
              <w:jc w:val="both"/>
              <w:rPr>
                <w:rFonts w:ascii="Times New Roman" w:hAnsi="Times New Roman" w:cs="Times New Roman"/>
                <w:sz w:val="28"/>
                <w:szCs w:val="28"/>
                <w:highlight w:val="white"/>
                <w:lang w:val="uk-UA"/>
              </w:rPr>
            </w:pPr>
            <w:r w:rsidRPr="00614626">
              <w:rPr>
                <w:rFonts w:ascii="Times New Roman" w:hAnsi="Times New Roman" w:cs="Times New Roman"/>
                <w:b/>
                <w:i/>
                <w:sz w:val="28"/>
                <w:szCs w:val="28"/>
                <w:highlight w:val="white"/>
                <w:lang w:val="uk-UA"/>
              </w:rPr>
              <w:t xml:space="preserve">Уміння: </w:t>
            </w:r>
            <w:proofErr w:type="spellStart"/>
            <w:r w:rsidRPr="00614626">
              <w:rPr>
                <w:rFonts w:ascii="Times New Roman" w:hAnsi="Times New Roman" w:cs="Times New Roman"/>
                <w:sz w:val="28"/>
                <w:szCs w:val="28"/>
                <w:lang w:val="uk-UA"/>
              </w:rPr>
              <w:t>грамотно</w:t>
            </w:r>
            <w:proofErr w:type="spellEnd"/>
            <w:r w:rsidRPr="00614626">
              <w:rPr>
                <w:rFonts w:ascii="Times New Roman" w:hAnsi="Times New Roman" w:cs="Times New Roman"/>
                <w:sz w:val="28"/>
                <w:szCs w:val="28"/>
                <w:lang w:val="uk-UA"/>
              </w:rPr>
              <w:t xml:space="preserve"> і </w:t>
            </w:r>
            <w:proofErr w:type="spellStart"/>
            <w:r w:rsidRPr="00614626">
              <w:rPr>
                <w:rFonts w:ascii="Times New Roman" w:hAnsi="Times New Roman" w:cs="Times New Roman"/>
                <w:sz w:val="28"/>
                <w:szCs w:val="28"/>
                <w:lang w:val="uk-UA"/>
              </w:rPr>
              <w:t>логічно</w:t>
            </w:r>
            <w:proofErr w:type="spellEnd"/>
            <w:r w:rsidRPr="00614626">
              <w:rPr>
                <w:rFonts w:ascii="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8311C" w:rsidRPr="00614626" w:rsidRDefault="0048311C" w:rsidP="0048311C">
            <w:pPr>
              <w:jc w:val="both"/>
              <w:rPr>
                <w:rFonts w:ascii="Times New Roman" w:hAnsi="Times New Roman" w:cs="Times New Roman"/>
                <w:sz w:val="28"/>
                <w:szCs w:val="28"/>
                <w:highlight w:val="white"/>
                <w:lang w:val="uk-UA"/>
              </w:rPr>
            </w:pPr>
            <w:proofErr w:type="spellStart"/>
            <w:r w:rsidRPr="00614626">
              <w:rPr>
                <w:rFonts w:ascii="Times New Roman" w:hAnsi="Times New Roman" w:cs="Times New Roman"/>
                <w:b/>
                <w:i/>
                <w:sz w:val="28"/>
                <w:szCs w:val="28"/>
                <w:highlight w:val="white"/>
                <w:lang w:val="uk-UA"/>
              </w:rPr>
              <w:t>Ставлення:</w:t>
            </w:r>
            <w:r w:rsidRPr="00614626">
              <w:rPr>
                <w:rFonts w:ascii="Times New Roman" w:hAnsi="Times New Roman" w:cs="Times New Roman"/>
                <w:sz w:val="28"/>
                <w:szCs w:val="28"/>
                <w:lang w:val="uk-UA"/>
              </w:rPr>
              <w:t>культурна</w:t>
            </w:r>
            <w:proofErr w:type="spellEnd"/>
            <w:r w:rsidRPr="00614626">
              <w:rPr>
                <w:rFonts w:ascii="Times New Roman" w:hAnsi="Times New Roman" w:cs="Times New Roman"/>
                <w:sz w:val="28"/>
                <w:szCs w:val="28"/>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14626">
              <w:rPr>
                <w:rFonts w:ascii="Times New Roman" w:hAnsi="Times New Roman" w:cs="Times New Roman"/>
                <w:sz w:val="28"/>
                <w:szCs w:val="28"/>
                <w:highlight w:val="white"/>
                <w:lang w:val="uk-UA"/>
              </w:rPr>
              <w:t>.</w:t>
            </w:r>
          </w:p>
          <w:p w:rsidR="0048311C" w:rsidRPr="00614626" w:rsidRDefault="0048311C" w:rsidP="0048311C">
            <w:pPr>
              <w:jc w:val="both"/>
              <w:rPr>
                <w:rFonts w:ascii="Times New Roman" w:hAnsi="Times New Roman" w:cs="Times New Roman"/>
                <w:sz w:val="28"/>
                <w:szCs w:val="28"/>
                <w:lang w:val="uk-UA"/>
              </w:rPr>
            </w:pPr>
            <w:r w:rsidRPr="00614626">
              <w:rPr>
                <w:rFonts w:ascii="Times New Roman" w:hAnsi="Times New Roman" w:cs="Times New Roman"/>
                <w:b/>
                <w:i/>
                <w:sz w:val="28"/>
                <w:szCs w:val="28"/>
                <w:highlight w:val="white"/>
                <w:lang w:val="uk-UA"/>
              </w:rPr>
              <w:t>Навчальні ресурси:</w:t>
            </w:r>
            <w:r w:rsidRPr="00614626">
              <w:rPr>
                <w:rFonts w:ascii="Times New Roman" w:hAnsi="Times New Roman" w:cs="Times New Roman"/>
                <w:b/>
                <w:i/>
                <w:sz w:val="28"/>
                <w:szCs w:val="28"/>
                <w:lang w:val="uk-UA"/>
              </w:rPr>
              <w:t xml:space="preserve"> </w:t>
            </w:r>
            <w:r w:rsidRPr="00614626">
              <w:rPr>
                <w:rFonts w:ascii="Times New Roman" w:hAnsi="Times New Roman" w:cs="Times New Roman"/>
                <w:sz w:val="28"/>
                <w:szCs w:val="28"/>
                <w:lang w:val="uk-UA"/>
              </w:rPr>
              <w:t>математичні моделі в різних видах мистецтва</w:t>
            </w:r>
          </w:p>
        </w:tc>
      </w:tr>
    </w:tbl>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614626">
        <w:rPr>
          <w:rFonts w:ascii="Times New Roman" w:eastAsia="Times New Roman" w:hAnsi="Times New Roman" w:cs="Times New Roman"/>
          <w:sz w:val="28"/>
          <w:szCs w:val="28"/>
          <w:lang w:eastAsia="ru-RU"/>
        </w:rPr>
        <w:lastRenderedPageBreak/>
        <w:t>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614626">
        <w:rPr>
          <w:rFonts w:ascii="Times New Roman" w:eastAsia="Times New Roman" w:hAnsi="Times New Roman" w:cs="Times New Roman"/>
          <w:sz w:val="28"/>
          <w:szCs w:val="28"/>
          <w:lang w:eastAsia="ru-RU"/>
        </w:rPr>
        <w:t>надпредметні</w:t>
      </w:r>
      <w:proofErr w:type="spellEnd"/>
      <w:r w:rsidRPr="00614626">
        <w:rPr>
          <w:rFonts w:ascii="Times New Roman" w:eastAsia="Times New Roman" w:hAnsi="Times New Roman" w:cs="Times New Roman"/>
          <w:sz w:val="28"/>
          <w:szCs w:val="28"/>
          <w:lang w:eastAsia="ru-RU"/>
        </w:rPr>
        <w:t xml:space="preserve">, </w:t>
      </w:r>
      <w:proofErr w:type="spellStart"/>
      <w:r w:rsidRPr="00614626">
        <w:rPr>
          <w:rFonts w:ascii="Times New Roman" w:eastAsia="Times New Roman" w:hAnsi="Times New Roman" w:cs="Times New Roman"/>
          <w:sz w:val="28"/>
          <w:szCs w:val="28"/>
          <w:lang w:eastAsia="ru-RU"/>
        </w:rPr>
        <w:t>міжкласові</w:t>
      </w:r>
      <w:proofErr w:type="spellEnd"/>
      <w:r w:rsidRPr="00614626">
        <w:rPr>
          <w:rFonts w:ascii="Times New Roman" w:eastAsia="Times New Roman" w:hAnsi="Times New Roman" w:cs="Times New Roman"/>
          <w:sz w:val="28"/>
          <w:szCs w:val="28"/>
          <w:lang w:eastAsia="ru-RU"/>
        </w:rPr>
        <w:t xml:space="preserve"> та загальношкільні проекти.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Роль окремих предметів при навчанні за наскрізними темами різна і залежить від цілей </w:t>
      </w:r>
      <w:proofErr w:type="spellStart"/>
      <w:r w:rsidRPr="00614626">
        <w:rPr>
          <w:rFonts w:ascii="Times New Roman" w:eastAsia="Times New Roman" w:hAnsi="Times New Roman" w:cs="Times New Roman"/>
          <w:sz w:val="28"/>
          <w:szCs w:val="28"/>
          <w:lang w:eastAsia="ru-RU"/>
        </w:rPr>
        <w:t>ізмісту</w:t>
      </w:r>
      <w:proofErr w:type="spellEnd"/>
      <w:r w:rsidRPr="00614626">
        <w:rPr>
          <w:rFonts w:ascii="Times New Roman" w:eastAsia="Times New Roman" w:hAnsi="Times New Roman" w:cs="Times New Roman"/>
          <w:sz w:val="28"/>
          <w:szCs w:val="28"/>
          <w:lang w:eastAsia="ru-RU"/>
        </w:rPr>
        <w:t xml:space="preserve">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94"/>
      </w:tblGrid>
      <w:tr w:rsidR="0048311C" w:rsidRPr="00614626" w:rsidTr="00CA3709">
        <w:trPr>
          <w:trHeight w:val="20"/>
        </w:trPr>
        <w:tc>
          <w:tcPr>
            <w:tcW w:w="1668" w:type="dxa"/>
          </w:tcPr>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Наскрізна лінія</w:t>
            </w:r>
          </w:p>
        </w:tc>
        <w:tc>
          <w:tcPr>
            <w:tcW w:w="8194" w:type="dxa"/>
          </w:tcPr>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highlight w:val="white"/>
                <w:lang w:eastAsia="ru-RU"/>
              </w:rPr>
              <w:t>Коротка характеристика</w:t>
            </w:r>
          </w:p>
        </w:tc>
      </w:tr>
      <w:tr w:rsidR="0048311C" w:rsidRPr="00614626" w:rsidTr="00CA3709">
        <w:trPr>
          <w:cantSplit/>
          <w:trHeight w:val="20"/>
        </w:trPr>
        <w:tc>
          <w:tcPr>
            <w:tcW w:w="1668" w:type="dxa"/>
          </w:tcPr>
          <w:p w:rsidR="0048311C" w:rsidRPr="00614626" w:rsidRDefault="0048311C" w:rsidP="0048311C">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highlight w:val="white"/>
                <w:lang w:eastAsia="ru-RU"/>
              </w:rPr>
              <w:t>Екологічна безпека й сталий розвиток</w:t>
            </w:r>
          </w:p>
        </w:tc>
        <w:tc>
          <w:tcPr>
            <w:tcW w:w="8194" w:type="dxa"/>
          </w:tcPr>
          <w:p w:rsidR="0048311C" w:rsidRPr="00614626" w:rsidRDefault="0048311C" w:rsidP="0048311C">
            <w:pPr>
              <w:spacing w:after="0" w:line="240" w:lineRule="auto"/>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311C" w:rsidRPr="00614626" w:rsidRDefault="0048311C" w:rsidP="0048311C">
            <w:pPr>
              <w:spacing w:after="0" w:line="240" w:lineRule="auto"/>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8311C" w:rsidRPr="00614626" w:rsidTr="00CA3709">
        <w:trPr>
          <w:cantSplit/>
          <w:trHeight w:val="20"/>
        </w:trPr>
        <w:tc>
          <w:tcPr>
            <w:tcW w:w="1668" w:type="dxa"/>
          </w:tcPr>
          <w:p w:rsidR="0048311C" w:rsidRPr="00614626" w:rsidRDefault="0048311C" w:rsidP="0048311C">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highlight w:val="white"/>
                <w:lang w:eastAsia="ru-RU"/>
              </w:rPr>
              <w:t>Громадянська відповідальність</w:t>
            </w:r>
          </w:p>
        </w:tc>
        <w:tc>
          <w:tcPr>
            <w:tcW w:w="8194" w:type="dxa"/>
          </w:tcPr>
          <w:p w:rsidR="0048311C" w:rsidRPr="00614626" w:rsidRDefault="0048311C" w:rsidP="0048311C">
            <w:pPr>
              <w:spacing w:after="0" w:line="240" w:lineRule="auto"/>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311C" w:rsidRPr="00614626" w:rsidRDefault="0048311C" w:rsidP="0048311C">
            <w:pPr>
              <w:spacing w:after="0" w:line="240" w:lineRule="auto"/>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311C" w:rsidRPr="00614626" w:rsidTr="00CA3709">
        <w:trPr>
          <w:cantSplit/>
          <w:trHeight w:val="20"/>
        </w:trPr>
        <w:tc>
          <w:tcPr>
            <w:tcW w:w="1668" w:type="dxa"/>
          </w:tcPr>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lastRenderedPageBreak/>
              <w:t>Здоров'я і безпека</w:t>
            </w:r>
          </w:p>
        </w:tc>
        <w:tc>
          <w:tcPr>
            <w:tcW w:w="8194" w:type="dxa"/>
          </w:tcPr>
          <w:p w:rsidR="0048311C" w:rsidRPr="00614626" w:rsidRDefault="0048311C" w:rsidP="0048311C">
            <w:pPr>
              <w:spacing w:after="0" w:line="240" w:lineRule="auto"/>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Завданням наскрізної лінії є становлення учня як </w:t>
            </w:r>
            <w:proofErr w:type="spellStart"/>
            <w:r w:rsidRPr="00614626">
              <w:rPr>
                <w:rFonts w:ascii="Times New Roman" w:eastAsia="Times New Roman" w:hAnsi="Times New Roman" w:cs="Times New Roman"/>
                <w:sz w:val="28"/>
                <w:szCs w:val="28"/>
                <w:highlight w:val="white"/>
                <w:lang w:eastAsia="ru-RU"/>
              </w:rPr>
              <w:t>емоційно</w:t>
            </w:r>
            <w:proofErr w:type="spellEnd"/>
            <w:r w:rsidRPr="00614626">
              <w:rPr>
                <w:rFonts w:ascii="Times New Roman" w:eastAsia="Times New Roman" w:hAnsi="Times New Roman" w:cs="Times New Roman"/>
                <w:sz w:val="28"/>
                <w:szCs w:val="28"/>
                <w:highlight w:val="white"/>
                <w:lang w:eastAsia="ru-RU"/>
              </w:rPr>
              <w:t xml:space="preserve"> стійкого члена суспільства, здатного вести здоровий спосіб життя і формувати навколо себе безпечне життєве середовище. </w:t>
            </w:r>
          </w:p>
          <w:p w:rsidR="0048311C" w:rsidRPr="00614626" w:rsidRDefault="0048311C" w:rsidP="0048311C">
            <w:pPr>
              <w:spacing w:after="0" w:line="240" w:lineRule="auto"/>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8311C" w:rsidRPr="00614626" w:rsidTr="00CA3709">
        <w:trPr>
          <w:cantSplit/>
          <w:trHeight w:val="20"/>
        </w:trPr>
        <w:tc>
          <w:tcPr>
            <w:tcW w:w="1668" w:type="dxa"/>
          </w:tcPr>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Підприємливість і фінансова грамотність</w:t>
            </w:r>
          </w:p>
        </w:tc>
        <w:tc>
          <w:tcPr>
            <w:tcW w:w="8194" w:type="dxa"/>
          </w:tcPr>
          <w:p w:rsidR="0048311C" w:rsidRPr="00614626" w:rsidRDefault="0048311C" w:rsidP="0048311C">
            <w:pPr>
              <w:spacing w:after="0" w:line="240" w:lineRule="auto"/>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311C" w:rsidRPr="00614626" w:rsidRDefault="0048311C" w:rsidP="0048311C">
            <w:pPr>
              <w:spacing w:after="0" w:line="240" w:lineRule="auto"/>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 предметних зв’язків, а саме: </w:t>
      </w:r>
      <w:proofErr w:type="spellStart"/>
      <w:r w:rsidRPr="00614626">
        <w:rPr>
          <w:rFonts w:ascii="Times New Roman" w:eastAsia="Times New Roman" w:hAnsi="Times New Roman" w:cs="Times New Roman"/>
          <w:sz w:val="28"/>
          <w:szCs w:val="28"/>
          <w:lang w:eastAsia="ru-RU"/>
        </w:rPr>
        <w:t>змістово</w:t>
      </w:r>
      <w:proofErr w:type="spellEnd"/>
      <w:r w:rsidRPr="00614626">
        <w:rPr>
          <w:rFonts w:ascii="Times New Roman" w:eastAsia="Times New Roman" w:hAnsi="Times New Roman" w:cs="Times New Roman"/>
          <w:sz w:val="28"/>
          <w:szCs w:val="28"/>
          <w:lang w:eastAsia="ru-RU"/>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Типову освітню програму укладено за такими освітніми галузями: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Мови і літератури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Суспільствознавство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Мистецтво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Математика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Природознавство</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Технології</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Здоров’я і фізична культура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Навчальні плани основної школи передбачають реалізацію освітніх галузей Базового навчального плану Державного стандарту через окремі предмети.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lastRenderedPageBreak/>
        <w:t>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«Мова корінного народу, національної меншини (російська мова)», «Зарубіжна література».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Освітня галузь «Мистецтво» реалізується через окремі курси: «Музичне мистецтво» та «Образотворче мистецтво» в 5 - 7 класах та «Мистецтво» у 8 - 9 класах.</w:t>
      </w:r>
    </w:p>
    <w:p w:rsidR="0048311C" w:rsidRPr="00614626" w:rsidRDefault="0048311C" w:rsidP="0048311C">
      <w:pPr>
        <w:spacing w:after="0" w:line="240"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Логічна послідовність вивчення предметів розкривається у відповідних </w:t>
      </w:r>
      <w:r w:rsidRPr="00614626">
        <w:rPr>
          <w:rFonts w:ascii="Times New Roman" w:eastAsia="Calibri" w:hAnsi="Times New Roman" w:cs="Times New Roman"/>
          <w:i/>
          <w:sz w:val="28"/>
          <w:szCs w:val="28"/>
          <w:lang w:eastAsia="ru-RU"/>
        </w:rPr>
        <w:t xml:space="preserve">навчальних програмах </w:t>
      </w:r>
      <w:r w:rsidRPr="00614626">
        <w:rPr>
          <w:rFonts w:ascii="Times New Roman" w:eastAsia="Calibri" w:hAnsi="Times New Roman" w:cs="Times New Roman"/>
          <w:sz w:val="28"/>
          <w:szCs w:val="28"/>
          <w:lang w:eastAsia="ru-RU"/>
        </w:rPr>
        <w:t>(розділ 6 даної Освітньої програми).</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Досягнення учнями результатів навчання (компетентностей),  передбачені Державним стандартом.</w:t>
      </w:r>
    </w:p>
    <w:p w:rsidR="0048311C" w:rsidRPr="00614626" w:rsidRDefault="0048311C" w:rsidP="0048311C">
      <w:pPr>
        <w:spacing w:after="0" w:line="240" w:lineRule="auto"/>
        <w:rPr>
          <w:rFonts w:ascii="Times New Roman" w:eastAsia="Times New Roman" w:hAnsi="Times New Roman" w:cs="Times New Roman"/>
          <w:i/>
          <w:sz w:val="28"/>
          <w:szCs w:val="28"/>
          <w:lang w:eastAsia="ru-RU"/>
        </w:rPr>
      </w:pPr>
      <w:r w:rsidRPr="00614626">
        <w:rPr>
          <w:rFonts w:ascii="Times New Roman" w:eastAsia="Calibri" w:hAnsi="Times New Roman" w:cs="Times New Roman"/>
          <w:i/>
          <w:sz w:val="28"/>
          <w:szCs w:val="28"/>
          <w:lang w:eastAsia="ru-RU"/>
        </w:rPr>
        <w:t>Вимоги до осіб, які можуть розпочинати здобуття базової середньої освіти</w:t>
      </w:r>
    </w:p>
    <w:p w:rsidR="0048311C" w:rsidRPr="00614626" w:rsidRDefault="0048311C" w:rsidP="0048311C">
      <w:pPr>
        <w:spacing w:after="0" w:line="240"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8311C" w:rsidRPr="00614626" w:rsidRDefault="0048311C" w:rsidP="0048311C">
      <w:pPr>
        <w:spacing w:after="0" w:line="240" w:lineRule="auto"/>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Особи з особливими освітніми потребами можуть розпочинати здобуття базової середньої освіти за інших умов.</w:t>
      </w:r>
    </w:p>
    <w:p w:rsidR="0048311C" w:rsidRPr="00614626" w:rsidRDefault="0048311C" w:rsidP="0048311C">
      <w:pPr>
        <w:spacing w:after="0" w:line="240" w:lineRule="auto"/>
        <w:jc w:val="center"/>
        <w:rPr>
          <w:rFonts w:ascii="Times New Roman" w:eastAsia="Times New Roman" w:hAnsi="Times New Roman" w:cs="Times New Roman"/>
          <w:b/>
          <w:sz w:val="28"/>
          <w:szCs w:val="28"/>
          <w:lang w:eastAsia="ru-RU"/>
        </w:rPr>
      </w:pPr>
    </w:p>
    <w:p w:rsidR="0048311C" w:rsidRPr="00614626" w:rsidRDefault="0048311C" w:rsidP="0048311C">
      <w:pPr>
        <w:spacing w:after="0" w:line="240" w:lineRule="auto"/>
        <w:jc w:val="center"/>
        <w:rPr>
          <w:rFonts w:ascii="Times New Roman" w:eastAsia="Times New Roman" w:hAnsi="Times New Roman" w:cs="Times New Roman"/>
          <w:sz w:val="28"/>
          <w:szCs w:val="28"/>
          <w:lang w:val="ru-RU" w:eastAsia="ru-RU"/>
        </w:rPr>
      </w:pPr>
      <w:proofErr w:type="spellStart"/>
      <w:r w:rsidRPr="00614626">
        <w:rPr>
          <w:rFonts w:ascii="Times New Roman" w:eastAsia="Times New Roman" w:hAnsi="Times New Roman" w:cs="Times New Roman"/>
          <w:b/>
          <w:sz w:val="28"/>
          <w:szCs w:val="28"/>
          <w:lang w:val="ru-RU" w:eastAsia="ru-RU"/>
        </w:rPr>
        <w:t>Освітня</w:t>
      </w:r>
      <w:proofErr w:type="spellEnd"/>
      <w:r w:rsidRPr="00614626">
        <w:rPr>
          <w:rFonts w:ascii="Times New Roman" w:eastAsia="Times New Roman" w:hAnsi="Times New Roman" w:cs="Times New Roman"/>
          <w:b/>
          <w:sz w:val="28"/>
          <w:szCs w:val="28"/>
          <w:lang w:val="ru-RU" w:eastAsia="ru-RU"/>
        </w:rPr>
        <w:t xml:space="preserve"> </w:t>
      </w:r>
      <w:proofErr w:type="spellStart"/>
      <w:r w:rsidRPr="00614626">
        <w:rPr>
          <w:rFonts w:ascii="Times New Roman" w:eastAsia="Times New Roman" w:hAnsi="Times New Roman" w:cs="Times New Roman"/>
          <w:b/>
          <w:sz w:val="28"/>
          <w:szCs w:val="28"/>
          <w:lang w:val="ru-RU" w:eastAsia="ru-RU"/>
        </w:rPr>
        <w:t>програма</w:t>
      </w:r>
      <w:proofErr w:type="spellEnd"/>
      <w:r w:rsidRPr="00614626">
        <w:rPr>
          <w:rFonts w:ascii="Times New Roman" w:eastAsia="Times New Roman" w:hAnsi="Times New Roman" w:cs="Times New Roman"/>
          <w:b/>
          <w:sz w:val="28"/>
          <w:szCs w:val="28"/>
          <w:lang w:val="ru-RU" w:eastAsia="ru-RU"/>
        </w:rPr>
        <w:t xml:space="preserve"> 10-11 </w:t>
      </w:r>
      <w:proofErr w:type="spellStart"/>
      <w:r w:rsidRPr="00614626">
        <w:rPr>
          <w:rFonts w:ascii="Times New Roman" w:eastAsia="Times New Roman" w:hAnsi="Times New Roman" w:cs="Times New Roman"/>
          <w:b/>
          <w:sz w:val="28"/>
          <w:szCs w:val="28"/>
          <w:lang w:val="ru-RU" w:eastAsia="ru-RU"/>
        </w:rPr>
        <w:t>класів</w:t>
      </w:r>
      <w:proofErr w:type="spellEnd"/>
      <w:r w:rsidRPr="00614626">
        <w:rPr>
          <w:rFonts w:ascii="Times New Roman" w:eastAsia="Times New Roman" w:hAnsi="Times New Roman" w:cs="Times New Roman"/>
          <w:b/>
          <w:sz w:val="28"/>
          <w:szCs w:val="28"/>
          <w:lang w:val="ru-RU" w:eastAsia="ru-RU"/>
        </w:rPr>
        <w:t xml:space="preserve"> (</w:t>
      </w:r>
      <w:proofErr w:type="spellStart"/>
      <w:r w:rsidRPr="00614626">
        <w:rPr>
          <w:rFonts w:ascii="Times New Roman" w:eastAsia="Times New Roman" w:hAnsi="Times New Roman" w:cs="Times New Roman"/>
          <w:b/>
          <w:sz w:val="28"/>
          <w:szCs w:val="28"/>
          <w:lang w:val="ru-RU" w:eastAsia="ru-RU"/>
        </w:rPr>
        <w:t>профільна</w:t>
      </w:r>
      <w:proofErr w:type="spellEnd"/>
      <w:r w:rsidRPr="00614626">
        <w:rPr>
          <w:rFonts w:ascii="Times New Roman" w:eastAsia="Times New Roman" w:hAnsi="Times New Roman" w:cs="Times New Roman"/>
          <w:b/>
          <w:sz w:val="28"/>
          <w:szCs w:val="28"/>
          <w:lang w:val="ru-RU" w:eastAsia="ru-RU"/>
        </w:rPr>
        <w:t xml:space="preserve"> </w:t>
      </w:r>
      <w:proofErr w:type="spellStart"/>
      <w:r w:rsidRPr="00614626">
        <w:rPr>
          <w:rFonts w:ascii="Times New Roman" w:eastAsia="Times New Roman" w:hAnsi="Times New Roman" w:cs="Times New Roman"/>
          <w:b/>
          <w:sz w:val="28"/>
          <w:szCs w:val="28"/>
          <w:lang w:val="ru-RU" w:eastAsia="ru-RU"/>
        </w:rPr>
        <w:t>середня</w:t>
      </w:r>
      <w:proofErr w:type="spellEnd"/>
      <w:r w:rsidRPr="00614626">
        <w:rPr>
          <w:rFonts w:ascii="Times New Roman" w:eastAsia="Times New Roman" w:hAnsi="Times New Roman" w:cs="Times New Roman"/>
          <w:b/>
          <w:sz w:val="28"/>
          <w:szCs w:val="28"/>
          <w:lang w:val="ru-RU" w:eastAsia="ru-RU"/>
        </w:rPr>
        <w:t xml:space="preserve"> </w:t>
      </w:r>
      <w:proofErr w:type="spellStart"/>
      <w:r w:rsidRPr="00614626">
        <w:rPr>
          <w:rFonts w:ascii="Times New Roman" w:eastAsia="Times New Roman" w:hAnsi="Times New Roman" w:cs="Times New Roman"/>
          <w:b/>
          <w:sz w:val="28"/>
          <w:szCs w:val="28"/>
          <w:lang w:val="ru-RU" w:eastAsia="ru-RU"/>
        </w:rPr>
        <w:t>освіта</w:t>
      </w:r>
      <w:proofErr w:type="spellEnd"/>
      <w:r w:rsidRPr="00614626">
        <w:rPr>
          <w:rFonts w:ascii="Times New Roman" w:eastAsia="Times New Roman" w:hAnsi="Times New Roman" w:cs="Times New Roman"/>
          <w:b/>
          <w:sz w:val="28"/>
          <w:szCs w:val="28"/>
          <w:lang w:val="ru-RU" w:eastAsia="ru-RU"/>
        </w:rPr>
        <w:t>)</w:t>
      </w:r>
    </w:p>
    <w:p w:rsidR="0048311C" w:rsidRPr="00614626" w:rsidRDefault="0048311C" w:rsidP="0048311C">
      <w:pPr>
        <w:spacing w:after="0" w:line="240" w:lineRule="auto"/>
        <w:rPr>
          <w:rFonts w:ascii="Times New Roman" w:eastAsia="Times New Roman" w:hAnsi="Times New Roman" w:cs="Times New Roman"/>
          <w:sz w:val="28"/>
          <w:szCs w:val="28"/>
          <w:lang w:val="ru-RU"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r w:rsidRPr="00614626">
        <w:rPr>
          <w:rFonts w:ascii="Times New Roman" w:eastAsia="Calibri" w:hAnsi="Times New Roman" w:cs="Times New Roman"/>
          <w:sz w:val="28"/>
          <w:szCs w:val="28"/>
          <w:lang w:eastAsia="ru-RU"/>
        </w:rPr>
        <w:t xml:space="preserve">Освітня програма  школи ІІІ ступеня (профільна середня освіта) П’ятигірської загальноосвітньої школи І-ІІІ ступенів Балаклійської районної ради Харківської області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614626">
        <w:rPr>
          <w:rFonts w:ascii="Times New Roman" w:eastAsia="Times New Roman" w:hAnsi="Times New Roman" w:cs="Times New Roman"/>
          <w:sz w:val="28"/>
          <w:szCs w:val="28"/>
          <w:lang w:eastAsia="ru-RU"/>
        </w:rPr>
        <w:t>відповідно до Типової освітньої програми закладів загальної середньої освіти ІІІ ступеня (наказ Міністерства освіти і науки України від 20.04.2018 №408) суспільно-гуманітарного напрямку.</w:t>
      </w:r>
    </w:p>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Загальний обсяг навчального навантаження та орієнтовна тривалість і можливі взаємозв’язки освітніх галузей, предметів, дисциплін.</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Загальний обсяг навчального навантаження здобувачів профільної середньої освіти для 10  класу складає 1330 годин/навчальний рік, для 11 класу - 1330 годин/навчальний рік.</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Детальний розподіл навчального навантаження на тиждень окреслено у навчальному плані П’ятигірської загальноосвітньої школи І-ІІІ ступенів Балаклійської районної ради Харківської області (далі – навчальний план) складається </w:t>
      </w:r>
      <w:r w:rsidRPr="00614626">
        <w:rPr>
          <w:rFonts w:ascii="Times New Roman" w:eastAsia="Times New Roman" w:hAnsi="Times New Roman" w:cs="Times New Roman"/>
          <w:sz w:val="28"/>
          <w:szCs w:val="28"/>
          <w:lang w:eastAsia="ru-RU"/>
        </w:rPr>
        <w:t xml:space="preserve">відповідно до Державного стандарту та  другого варіанту організації освітнього процесу (таблиця 2 Типової освітньої програми) </w:t>
      </w:r>
      <w:r w:rsidRPr="00614626">
        <w:rPr>
          <w:rFonts w:ascii="Times New Roman" w:eastAsia="Calibri" w:hAnsi="Times New Roman" w:cs="Times New Roman"/>
          <w:sz w:val="28"/>
          <w:szCs w:val="28"/>
          <w:lang w:eastAsia="ru-RU"/>
        </w:rPr>
        <w:t xml:space="preserve">, який містить загальний обсяг навчального навантаження та тижневі години на вивчення </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Calibri" w:hAnsi="Times New Roman" w:cs="Times New Roman"/>
          <w:b/>
          <w:i/>
          <w:sz w:val="28"/>
          <w:szCs w:val="28"/>
          <w:lang w:eastAsia="ru-RU"/>
        </w:rPr>
        <w:t>базових предметів</w:t>
      </w:r>
      <w:r w:rsidRPr="00614626">
        <w:rPr>
          <w:rFonts w:ascii="Times New Roman" w:eastAsia="Calibri" w:hAnsi="Times New Roman" w:cs="Times New Roman"/>
          <w:sz w:val="28"/>
          <w:szCs w:val="28"/>
          <w:lang w:eastAsia="ru-RU"/>
        </w:rPr>
        <w:t>:</w:t>
      </w:r>
      <w:r w:rsidRPr="00614626">
        <w:rPr>
          <w:rFonts w:ascii="Times New Roman" w:eastAsia="Times New Roman" w:hAnsi="Times New Roman" w:cs="Times New Roman"/>
          <w:sz w:val="28"/>
          <w:szCs w:val="28"/>
          <w:lang w:eastAsia="ru-RU"/>
        </w:rPr>
        <w:t xml:space="preserve">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b/>
          <w:i/>
          <w:sz w:val="28"/>
          <w:szCs w:val="28"/>
          <w:lang w:eastAsia="ru-RU"/>
        </w:rPr>
        <w:lastRenderedPageBreak/>
        <w:t>вибірково-обов’язкових предметів</w:t>
      </w:r>
      <w:r w:rsidRPr="00614626">
        <w:rPr>
          <w:rFonts w:ascii="Times New Roman" w:eastAsia="Times New Roman" w:hAnsi="Times New Roman" w:cs="Times New Roman"/>
          <w:sz w:val="28"/>
          <w:szCs w:val="28"/>
          <w:lang w:eastAsia="ru-RU"/>
        </w:rPr>
        <w:t>: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r w:rsidRPr="00614626">
        <w:rPr>
          <w:rFonts w:ascii="Times New Roman" w:eastAsia="Calibri" w:hAnsi="Times New Roman" w:cs="Times New Roman"/>
          <w:sz w:val="28"/>
          <w:szCs w:val="28"/>
          <w:lang w:eastAsia="ru-RU"/>
        </w:rPr>
        <w:t>,</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b/>
          <w:i/>
          <w:sz w:val="28"/>
          <w:szCs w:val="28"/>
          <w:lang w:eastAsia="ru-RU"/>
        </w:rPr>
        <w:t>профільних предметів</w:t>
      </w:r>
      <w:r w:rsidRPr="00614626">
        <w:rPr>
          <w:rFonts w:ascii="Times New Roman" w:eastAsia="Calibri" w:hAnsi="Times New Roman" w:cs="Times New Roman"/>
          <w:sz w:val="28"/>
          <w:szCs w:val="28"/>
          <w:lang w:eastAsia="ru-RU"/>
        </w:rPr>
        <w:t xml:space="preserve"> (української мови та української літератури) – за рішенням педагогічної ради (протокол № 6 від 12.06.2020), а також передбачає години на факультативи, індивідуальні заняття тощо.</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Рішення про розподіл годин для формування відповідного профілю  приймає заклад освіти, враховуючи освітні потреби учнів, регіональні особливості, кадрове забезпечення, матеріально-технічну базу тощо.</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uk-UA"/>
        </w:rPr>
      </w:pPr>
      <w:r w:rsidRPr="00614626">
        <w:rPr>
          <w:rFonts w:ascii="Times New Roman" w:eastAsia="Times New Roman" w:hAnsi="Times New Roman" w:cs="Times New Roman"/>
          <w:sz w:val="28"/>
          <w:szCs w:val="28"/>
          <w:lang w:eastAsia="ru-RU"/>
        </w:rPr>
        <w:t>У процесі складання власного навчального плану  слід ураховувати, що:</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профіль навчання передбачає можливість вивчення профільних предметів з різних освітніх галузей; </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кількість годин для вивчення профільного предмета складається з кількості годин, відведених навчальним планом школи  на вивчення відповідних базових предметів, і кількості годин, передбачених на профільні предмети; </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у разі залишку навчальних годин, передбачених на вивчення профільних предметів, школа  може використовувати їх для збільшення кількості годин на вивчення базових предметів, для вивчення спеціальних і факультативних курсів.</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Школа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 При складанні  навчального плану можна збільшувати кількість годин на вивчення базових або профільних предметів за рахунок додаткових годин.</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b/>
          <w:sz w:val="28"/>
          <w:szCs w:val="28"/>
          <w:lang w:eastAsia="ru-RU"/>
        </w:rPr>
        <w:t>Очікувані результати навчання здобувачів освіти</w:t>
      </w:r>
      <w:bookmarkStart w:id="0" w:name="_Toc486538639"/>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Calibri" w:hAnsi="Times New Roman" w:cs="Times New Roman"/>
          <w:sz w:val="28"/>
          <w:szCs w:val="28"/>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14626">
        <w:rPr>
          <w:rFonts w:ascii="Times New Roman" w:eastAsia="Times New Roman" w:hAnsi="Times New Roman" w:cs="Times New Roman"/>
          <w:sz w:val="28"/>
          <w:szCs w:val="28"/>
          <w:highlight w:val="white"/>
          <w:lang w:eastAsia="ru-RU"/>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6520"/>
      </w:tblGrid>
      <w:tr w:rsidR="0048311C" w:rsidRPr="00614626" w:rsidTr="00CA370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center"/>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lastRenderedPageBreak/>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center"/>
              <w:rPr>
                <w:rFonts w:ascii="Times New Roman" w:eastAsia="Times New Roman" w:hAnsi="Times New Roman" w:cs="Times New Roman"/>
                <w:b/>
                <w:sz w:val="28"/>
                <w:szCs w:val="28"/>
                <w:highlight w:val="white"/>
                <w:lang w:eastAsia="ru-RU"/>
              </w:rPr>
            </w:pPr>
            <w:r w:rsidRPr="00614626">
              <w:rPr>
                <w:rFonts w:ascii="Times New Roman" w:eastAsia="Times New Roman" w:hAnsi="Times New Roman" w:cs="Times New Roman"/>
                <w:b/>
                <w:sz w:val="28"/>
                <w:szCs w:val="28"/>
                <w:lang w:eastAsia="ru-RU"/>
              </w:rPr>
              <w:t>Ключові компетентності</w:t>
            </w:r>
          </w:p>
        </w:tc>
        <w:tc>
          <w:tcPr>
            <w:tcW w:w="65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center"/>
              <w:rPr>
                <w:rFonts w:ascii="Times New Roman" w:eastAsia="Times New Roman" w:hAnsi="Times New Roman" w:cs="Times New Roman"/>
                <w:b/>
                <w:sz w:val="28"/>
                <w:szCs w:val="28"/>
                <w:highlight w:val="white"/>
                <w:lang w:eastAsia="ru-RU"/>
              </w:rPr>
            </w:pPr>
            <w:r w:rsidRPr="00614626">
              <w:rPr>
                <w:rFonts w:ascii="Times New Roman" w:eastAsia="Times New Roman" w:hAnsi="Times New Roman" w:cs="Times New Roman"/>
                <w:b/>
                <w:sz w:val="28"/>
                <w:szCs w:val="28"/>
                <w:highlight w:val="white"/>
                <w:lang w:eastAsia="ru-RU"/>
              </w:rPr>
              <w:t>Компоненти</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Спілкування державною (і рідною — у разі відмінності) мовами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614626">
              <w:rPr>
                <w:rFonts w:ascii="Times New Roman" w:eastAsia="Times New Roman" w:hAnsi="Times New Roman" w:cs="Times New Roman"/>
                <w:sz w:val="28"/>
                <w:szCs w:val="28"/>
                <w:highlight w:val="white"/>
                <w:lang w:eastAsia="ru-RU"/>
              </w:rPr>
              <w:t>грамотно</w:t>
            </w:r>
            <w:proofErr w:type="spellEnd"/>
            <w:r w:rsidRPr="00614626">
              <w:rPr>
                <w:rFonts w:ascii="Times New Roman" w:eastAsia="Times New Roman" w:hAnsi="Times New Roman" w:cs="Times New Roman"/>
                <w:sz w:val="28"/>
                <w:szCs w:val="28"/>
                <w:highlight w:val="white"/>
                <w:lang w:eastAsia="ru-RU"/>
              </w:rPr>
              <w:t xml:space="preserve"> висловлюватися рідною мовою; доречно та </w:t>
            </w:r>
            <w:proofErr w:type="spellStart"/>
            <w:r w:rsidRPr="00614626">
              <w:rPr>
                <w:rFonts w:ascii="Times New Roman" w:eastAsia="Times New Roman" w:hAnsi="Times New Roman" w:cs="Times New Roman"/>
                <w:sz w:val="28"/>
                <w:szCs w:val="28"/>
                <w:highlight w:val="white"/>
                <w:lang w:eastAsia="ru-RU"/>
              </w:rPr>
              <w:t>коректно</w:t>
            </w:r>
            <w:proofErr w:type="spellEnd"/>
            <w:r w:rsidRPr="00614626">
              <w:rPr>
                <w:rFonts w:ascii="Times New Roman" w:eastAsia="Times New Roman" w:hAnsi="Times New Roman" w:cs="Times New Roman"/>
                <w:sz w:val="28"/>
                <w:szCs w:val="28"/>
                <w:highlight w:val="white"/>
                <w:lang w:eastAsia="ru-RU"/>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14626">
              <w:rPr>
                <w:rFonts w:ascii="Times New Roman" w:eastAsia="Times New Roman" w:hAnsi="Times New Roman" w:cs="Times New Roman"/>
                <w:sz w:val="28"/>
                <w:szCs w:val="28"/>
                <w:lang w:eastAsia="ru-RU"/>
              </w:rPr>
              <w:t>уникнення невнормованих іншомовних запозичень у спілкуванні на тематику</w:t>
            </w:r>
            <w:r w:rsidRPr="00614626">
              <w:rPr>
                <w:rFonts w:ascii="Times New Roman" w:eastAsia="Times New Roman" w:hAnsi="Times New Roman" w:cs="Times New Roman"/>
                <w:sz w:val="28"/>
                <w:szCs w:val="28"/>
                <w:highlight w:val="white"/>
                <w:lang w:eastAsia="ru-RU"/>
              </w:rPr>
              <w:t xml:space="preserve"> окремого предмета; поповнювати свій словниковий запас.</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highlight w:val="white"/>
                <w:lang w:eastAsia="ru-RU"/>
              </w:rPr>
              <w:t xml:space="preserve"> розуміння важливості чітких та лаконічних формулювань.</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означення понять, формулювання властивостей, доведення правил, теорем</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Спілкування іноземними мовами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Calibri" w:hAnsi="Times New Roman" w:cs="Times New Roman"/>
                <w:sz w:val="28"/>
                <w:szCs w:val="28"/>
                <w:lang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614626">
              <w:rPr>
                <w:rFonts w:ascii="Times New Roman" w:eastAsia="Calibri" w:hAnsi="Times New Roman" w:cs="Times New Roman"/>
                <w:sz w:val="28"/>
                <w:szCs w:val="28"/>
                <w:lang w:eastAsia="ru-RU"/>
              </w:rPr>
              <w:t>мовних</w:t>
            </w:r>
            <w:proofErr w:type="spellEnd"/>
            <w:r w:rsidRPr="00614626">
              <w:rPr>
                <w:rFonts w:ascii="Times New Roman" w:eastAsia="Calibri" w:hAnsi="Times New Roman" w:cs="Times New Roman"/>
                <w:sz w:val="28"/>
                <w:szCs w:val="28"/>
                <w:lang w:eastAsia="ru-RU"/>
              </w:rPr>
              <w:t xml:space="preserve"> засобів; обирати й застосовувати доцільні комунікативні стратегії відповідно до різних потреб</w:t>
            </w:r>
            <w:r w:rsidRPr="00614626">
              <w:rPr>
                <w:rFonts w:ascii="Times New Roman" w:eastAsia="Times New Roman" w:hAnsi="Times New Roman" w:cs="Times New Roman"/>
                <w:sz w:val="28"/>
                <w:szCs w:val="28"/>
                <w:highlight w:val="white"/>
                <w:lang w:eastAsia="ru-RU"/>
              </w:rPr>
              <w:t>.</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Calibri" w:hAnsi="Times New Roman" w:cs="Times New Roman"/>
                <w:sz w:val="28"/>
                <w:szCs w:val="28"/>
                <w:lang w:eastAsia="ru-RU"/>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14626">
              <w:rPr>
                <w:rFonts w:ascii="Times New Roman" w:eastAsia="Times New Roman" w:hAnsi="Times New Roman" w:cs="Times New Roman"/>
                <w:sz w:val="28"/>
                <w:szCs w:val="28"/>
                <w:highlight w:val="white"/>
                <w:lang w:eastAsia="ru-RU"/>
              </w:rPr>
              <w:t>.</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lastRenderedPageBreak/>
              <w:t xml:space="preserve">Навчальні </w:t>
            </w:r>
            <w:proofErr w:type="spellStart"/>
            <w:r w:rsidRPr="00614626">
              <w:rPr>
                <w:rFonts w:ascii="Times New Roman" w:eastAsia="Times New Roman" w:hAnsi="Times New Roman" w:cs="Times New Roman"/>
                <w:b/>
                <w:i/>
                <w:sz w:val="28"/>
                <w:szCs w:val="28"/>
                <w:highlight w:val="white"/>
                <w:lang w:eastAsia="ru-RU"/>
              </w:rPr>
              <w:t>ресурси:</w:t>
            </w:r>
            <w:r w:rsidRPr="00614626">
              <w:rPr>
                <w:rFonts w:ascii="Times New Roman" w:eastAsia="Calibri" w:hAnsi="Times New Roman" w:cs="Times New Roman"/>
                <w:sz w:val="28"/>
                <w:szCs w:val="28"/>
                <w:lang w:eastAsia="ru-RU"/>
              </w:rPr>
              <w:t>підручники</w:t>
            </w:r>
            <w:proofErr w:type="spellEnd"/>
            <w:r w:rsidRPr="00614626">
              <w:rPr>
                <w:rFonts w:ascii="Times New Roman" w:eastAsia="Calibri" w:hAnsi="Times New Roman" w:cs="Times New Roman"/>
                <w:sz w:val="28"/>
                <w:szCs w:val="28"/>
                <w:lang w:eastAsia="ru-RU"/>
              </w:rPr>
              <w:t>, словники, довідкова література, мультимедійні засоби, адаптовані іншомовні тексти.</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lastRenderedPageBreak/>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Математична компетентність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highlight w:val="white"/>
                <w:lang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розв'язування математичних задач, і обов’язково таких, що моделюють реальні життєві ситуації</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Основні компетентності у природничих науках і технологіях</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розпізнавати проблеми, що виникають у довкіллі; будувати та досліджувати природні явища і процеси</w:t>
            </w:r>
            <w:r w:rsidRPr="00614626">
              <w:rPr>
                <w:rFonts w:ascii="Times New Roman" w:eastAsia="Times New Roman" w:hAnsi="Times New Roman" w:cs="Times New Roman"/>
                <w:sz w:val="28"/>
                <w:szCs w:val="28"/>
                <w:lang w:eastAsia="ru-RU"/>
              </w:rPr>
              <w:t>; послуговуватися технологічними пристроями</w:t>
            </w:r>
            <w:r w:rsidRPr="00614626">
              <w:rPr>
                <w:rFonts w:ascii="Times New Roman" w:eastAsia="Times New Roman" w:hAnsi="Times New Roman" w:cs="Times New Roman"/>
                <w:sz w:val="28"/>
                <w:szCs w:val="28"/>
                <w:highlight w:val="white"/>
                <w:lang w:eastAsia="ru-RU"/>
              </w:rPr>
              <w:t>.</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highlight w:val="white"/>
                <w:lang w:eastAsia="ru-RU"/>
              </w:rPr>
              <w:t xml:space="preserve"> усвідомлення важливості природничих наук як універсальної мови науки, техніки та технологій.</w:t>
            </w:r>
            <w:r w:rsidRPr="00614626">
              <w:rPr>
                <w:rFonts w:ascii="Times New Roman" w:eastAsia="Times New Roman" w:hAnsi="Times New Roman" w:cs="Times New Roman"/>
                <w:sz w:val="28"/>
                <w:szCs w:val="28"/>
                <w:lang w:eastAsia="ru-RU"/>
              </w:rPr>
              <w:t xml:space="preserve"> усвідомлення ролі наукових ідей в сучасних інформаційних технологіях</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Інформаційно-цифрова компетентність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highlight w:val="white"/>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lastRenderedPageBreak/>
              <w:t>Навчальні ресурси:</w:t>
            </w:r>
            <w:r w:rsidRPr="00614626">
              <w:rPr>
                <w:rFonts w:ascii="Times New Roman" w:eastAsia="Times New Roman" w:hAnsi="Times New Roman" w:cs="Times New Roman"/>
                <w:sz w:val="28"/>
                <w:szCs w:val="28"/>
                <w:highlight w:val="white"/>
                <w:lang w:eastAsia="ru-RU"/>
              </w:rPr>
              <w:t xml:space="preserve"> візуалізація даних, побудова графіків та діаграм за допомогою програмних засобів</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lastRenderedPageBreak/>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Уміння вчитися впродовж життя</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highlight w:val="white"/>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моделювання власної освітньої траєкторії</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Ініціативність і підприємливість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highlight w:val="white"/>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завдання підприємницького змісту (оптимізаційні задачі)</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Соціальна і громадянська компетентності</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lastRenderedPageBreak/>
              <w:t>Ставлення:</w:t>
            </w:r>
            <w:r w:rsidRPr="00614626">
              <w:rPr>
                <w:rFonts w:ascii="Times New Roman" w:eastAsia="Times New Roman" w:hAnsi="Times New Roman" w:cs="Times New Roman"/>
                <w:sz w:val="28"/>
                <w:szCs w:val="28"/>
                <w:highlight w:val="white"/>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завдання соціального змісту</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lastRenderedPageBreak/>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Обізнаність і самовираження у сфері культури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 xml:space="preserve">Уміння: </w:t>
            </w:r>
            <w:proofErr w:type="spellStart"/>
            <w:r w:rsidRPr="00614626">
              <w:rPr>
                <w:rFonts w:ascii="Times New Roman" w:eastAsia="Times New Roman" w:hAnsi="Times New Roman" w:cs="Times New Roman"/>
                <w:sz w:val="28"/>
                <w:szCs w:val="28"/>
                <w:lang w:eastAsia="ru-RU"/>
              </w:rPr>
              <w:t>грамотно</w:t>
            </w:r>
            <w:proofErr w:type="spellEnd"/>
            <w:r w:rsidRPr="00614626">
              <w:rPr>
                <w:rFonts w:ascii="Times New Roman" w:eastAsia="Times New Roman" w:hAnsi="Times New Roman" w:cs="Times New Roman"/>
                <w:sz w:val="28"/>
                <w:szCs w:val="28"/>
                <w:lang w:eastAsia="ru-RU"/>
              </w:rPr>
              <w:t xml:space="preserve"> і </w:t>
            </w:r>
            <w:proofErr w:type="spellStart"/>
            <w:r w:rsidRPr="00614626">
              <w:rPr>
                <w:rFonts w:ascii="Times New Roman" w:eastAsia="Times New Roman" w:hAnsi="Times New Roman" w:cs="Times New Roman"/>
                <w:sz w:val="28"/>
                <w:szCs w:val="28"/>
                <w:lang w:eastAsia="ru-RU"/>
              </w:rPr>
              <w:t>логічно</w:t>
            </w:r>
            <w:proofErr w:type="spellEnd"/>
            <w:r w:rsidRPr="00614626">
              <w:rPr>
                <w:rFonts w:ascii="Times New Roman" w:eastAsia="Times New Roman" w:hAnsi="Times New Roman" w:cs="Times New Roman"/>
                <w:sz w:val="28"/>
                <w:szCs w:val="28"/>
                <w:lang w:eastAsia="ru-RU"/>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proofErr w:type="spellStart"/>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lang w:eastAsia="ru-RU"/>
              </w:rPr>
              <w:t>культурна</w:t>
            </w:r>
            <w:proofErr w:type="spellEnd"/>
            <w:r w:rsidRPr="00614626">
              <w:rPr>
                <w:rFonts w:ascii="Times New Roman" w:eastAsia="Times New Roman" w:hAnsi="Times New Roman" w:cs="Times New Roman"/>
                <w:sz w:val="28"/>
                <w:szCs w:val="28"/>
                <w:lang w:eastAsia="ru-RU"/>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14626">
              <w:rPr>
                <w:rFonts w:ascii="Times New Roman" w:eastAsia="Times New Roman" w:hAnsi="Times New Roman" w:cs="Times New Roman"/>
                <w:sz w:val="28"/>
                <w:szCs w:val="28"/>
                <w:highlight w:val="white"/>
                <w:lang w:eastAsia="ru-RU"/>
              </w:rPr>
              <w:t>.</w:t>
            </w:r>
          </w:p>
          <w:p w:rsidR="0048311C" w:rsidRPr="00614626" w:rsidRDefault="0048311C" w:rsidP="0048311C">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b/>
                <w:i/>
                <w:sz w:val="28"/>
                <w:szCs w:val="28"/>
                <w:highlight w:val="white"/>
                <w:lang w:eastAsia="ru-RU"/>
              </w:rPr>
              <w:t xml:space="preserve">Навчальні </w:t>
            </w:r>
            <w:proofErr w:type="spellStart"/>
            <w:r w:rsidRPr="00614626">
              <w:rPr>
                <w:rFonts w:ascii="Times New Roman" w:eastAsia="Times New Roman" w:hAnsi="Times New Roman" w:cs="Times New Roman"/>
                <w:b/>
                <w:i/>
                <w:sz w:val="28"/>
                <w:szCs w:val="28"/>
                <w:highlight w:val="white"/>
                <w:lang w:eastAsia="ru-RU"/>
              </w:rPr>
              <w:t>ресурси:</w:t>
            </w:r>
            <w:r w:rsidRPr="00614626">
              <w:rPr>
                <w:rFonts w:ascii="Times New Roman" w:eastAsia="Times New Roman" w:hAnsi="Times New Roman" w:cs="Times New Roman"/>
                <w:sz w:val="28"/>
                <w:szCs w:val="28"/>
                <w:lang w:eastAsia="ru-RU"/>
              </w:rPr>
              <w:t>математичні</w:t>
            </w:r>
            <w:proofErr w:type="spellEnd"/>
            <w:r w:rsidRPr="00614626">
              <w:rPr>
                <w:rFonts w:ascii="Times New Roman" w:eastAsia="Times New Roman" w:hAnsi="Times New Roman" w:cs="Times New Roman"/>
                <w:sz w:val="28"/>
                <w:szCs w:val="28"/>
                <w:lang w:eastAsia="ru-RU"/>
              </w:rPr>
              <w:t xml:space="preserve"> моделі в різних видах мистецтва</w:t>
            </w:r>
          </w:p>
        </w:tc>
      </w:tr>
      <w:tr w:rsidR="0048311C" w:rsidRPr="00614626" w:rsidTr="00CA3709">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Екологічна грамотність і здорове життя</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Уміння:</w:t>
            </w:r>
            <w:r w:rsidRPr="00614626">
              <w:rPr>
                <w:rFonts w:ascii="Times New Roman" w:eastAsia="Times New Roman" w:hAnsi="Times New Roman" w:cs="Times New Roman"/>
                <w:sz w:val="28"/>
                <w:szCs w:val="28"/>
                <w:highlight w:val="white"/>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proofErr w:type="spellStart"/>
            <w:r w:rsidRPr="00614626">
              <w:rPr>
                <w:rFonts w:ascii="Times New Roman" w:eastAsia="Times New Roman" w:hAnsi="Times New Roman" w:cs="Times New Roman"/>
                <w:b/>
                <w:i/>
                <w:sz w:val="28"/>
                <w:szCs w:val="28"/>
                <w:highlight w:val="white"/>
                <w:lang w:eastAsia="ru-RU"/>
              </w:rPr>
              <w:t>Ставлення:</w:t>
            </w:r>
            <w:r w:rsidRPr="00614626">
              <w:rPr>
                <w:rFonts w:ascii="Times New Roman" w:eastAsia="Times New Roman" w:hAnsi="Times New Roman" w:cs="Times New Roman"/>
                <w:sz w:val="28"/>
                <w:szCs w:val="28"/>
                <w:shd w:val="clear" w:color="auto" w:fill="FFFFFF"/>
                <w:lang w:eastAsia="ru-RU"/>
              </w:rPr>
              <w:t>усвідомлення</w:t>
            </w:r>
            <w:proofErr w:type="spellEnd"/>
            <w:r w:rsidRPr="00614626">
              <w:rPr>
                <w:rFonts w:ascii="Times New Roman" w:eastAsia="Times New Roman" w:hAnsi="Times New Roman" w:cs="Times New Roman"/>
                <w:sz w:val="28"/>
                <w:szCs w:val="28"/>
                <w:shd w:val="clear" w:color="auto" w:fill="FFFFFF"/>
                <w:lang w:eastAsia="ru-RU"/>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b/>
                <w:i/>
                <w:sz w:val="28"/>
                <w:szCs w:val="28"/>
                <w:highlight w:val="white"/>
                <w:lang w:eastAsia="ru-RU"/>
              </w:rPr>
              <w:t>Навчальні ресурси:</w:t>
            </w:r>
            <w:r w:rsidRPr="00614626">
              <w:rPr>
                <w:rFonts w:ascii="Times New Roman" w:eastAsia="Times New Roman" w:hAnsi="Times New Roman" w:cs="Times New Roman"/>
                <w:sz w:val="28"/>
                <w:szCs w:val="28"/>
                <w:highlight w:val="white"/>
                <w:lang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8311C" w:rsidRPr="00614626" w:rsidRDefault="0048311C" w:rsidP="0048311C">
      <w:pPr>
        <w:spacing w:after="0" w:line="0" w:lineRule="atLeast"/>
        <w:jc w:val="both"/>
        <w:rPr>
          <w:rFonts w:ascii="Times New Roman" w:eastAsia="Calibri" w:hAnsi="Times New Roman" w:cs="Times New Roman"/>
          <w:sz w:val="28"/>
          <w:szCs w:val="28"/>
          <w:highlight w:val="white"/>
          <w:lang w:eastAsia="ru-RU"/>
        </w:rPr>
      </w:pPr>
    </w:p>
    <w:p w:rsidR="0048311C" w:rsidRPr="00614626" w:rsidRDefault="0048311C" w:rsidP="0048311C">
      <w:pPr>
        <w:spacing w:after="0" w:line="0" w:lineRule="atLeast"/>
        <w:jc w:val="both"/>
        <w:rPr>
          <w:rFonts w:ascii="Times New Roman" w:eastAsia="Calibri" w:hAnsi="Times New Roman" w:cs="Times New Roman"/>
          <w:sz w:val="28"/>
          <w:szCs w:val="28"/>
          <w:highlight w:val="white"/>
          <w:lang w:eastAsia="ru-RU"/>
        </w:rPr>
      </w:pPr>
      <w:r w:rsidRPr="00614626">
        <w:rPr>
          <w:rFonts w:ascii="Times New Roman" w:eastAsia="Calibri" w:hAnsi="Times New Roman" w:cs="Times New Roman"/>
          <w:sz w:val="28"/>
          <w:szCs w:val="28"/>
          <w:highlight w:val="white"/>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w:t>
      </w:r>
      <w:r w:rsidRPr="00614626">
        <w:rPr>
          <w:rFonts w:ascii="Times New Roman" w:eastAsia="Calibri" w:hAnsi="Times New Roman" w:cs="Times New Roman"/>
          <w:sz w:val="28"/>
          <w:szCs w:val="28"/>
          <w:highlight w:val="white"/>
          <w:lang w:eastAsia="ru-RU"/>
        </w:rPr>
        <w:lastRenderedPageBreak/>
        <w:t>«Громадянська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Наскрізні лінії є засобом інтеграції ключових і </w:t>
      </w:r>
      <w:proofErr w:type="spellStart"/>
      <w:r w:rsidRPr="00614626">
        <w:rPr>
          <w:rFonts w:ascii="Times New Roman" w:eastAsia="Times New Roman" w:hAnsi="Times New Roman" w:cs="Times New Roman"/>
          <w:sz w:val="28"/>
          <w:szCs w:val="28"/>
          <w:highlight w:val="white"/>
          <w:lang w:eastAsia="ru-RU"/>
        </w:rPr>
        <w:t>загальнопредметних</w:t>
      </w:r>
      <w:proofErr w:type="spellEnd"/>
      <w:r w:rsidRPr="00614626">
        <w:rPr>
          <w:rFonts w:ascii="Times New Roman" w:eastAsia="Times New Roman" w:hAnsi="Times New Roman" w:cs="Times New Roman"/>
          <w:sz w:val="28"/>
          <w:szCs w:val="28"/>
          <w:highlight w:val="white"/>
          <w:lang w:eastAsia="ru-RU"/>
        </w:rPr>
        <w:t xml:space="preserve"> компетентностей, окремих предметів та предметних циклів; їх необхідно враховувати при формуванні шкільного середовища.</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Наскрізні лінії є соціально значимими </w:t>
      </w:r>
      <w:proofErr w:type="spellStart"/>
      <w:r w:rsidRPr="00614626">
        <w:rPr>
          <w:rFonts w:ascii="Times New Roman" w:eastAsia="Times New Roman" w:hAnsi="Times New Roman" w:cs="Times New Roman"/>
          <w:sz w:val="28"/>
          <w:szCs w:val="28"/>
          <w:highlight w:val="white"/>
          <w:lang w:eastAsia="ru-RU"/>
        </w:rPr>
        <w:t>надпредметними</w:t>
      </w:r>
      <w:proofErr w:type="spellEnd"/>
      <w:r w:rsidRPr="00614626">
        <w:rPr>
          <w:rFonts w:ascii="Times New Roman" w:eastAsia="Times New Roman" w:hAnsi="Times New Roman" w:cs="Times New Roman"/>
          <w:sz w:val="28"/>
          <w:szCs w:val="28"/>
          <w:highlight w:val="white"/>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8311C" w:rsidRPr="00614626" w:rsidRDefault="0048311C" w:rsidP="0048311C">
      <w:pPr>
        <w:spacing w:after="0" w:line="0" w:lineRule="atLeast"/>
        <w:jc w:val="both"/>
        <w:rPr>
          <w:rFonts w:ascii="Times New Roman" w:eastAsia="Times New Roman" w:hAnsi="Times New Roman" w:cs="Times New Roman"/>
          <w:b/>
          <w:sz w:val="28"/>
          <w:szCs w:val="28"/>
          <w:highlight w:val="white"/>
          <w:lang w:eastAsia="ru-RU"/>
        </w:rPr>
      </w:pPr>
      <w:r w:rsidRPr="00614626">
        <w:rPr>
          <w:rFonts w:ascii="Times New Roman" w:eastAsia="Times New Roman" w:hAnsi="Times New Roman" w:cs="Times New Roman"/>
          <w:b/>
          <w:sz w:val="28"/>
          <w:szCs w:val="28"/>
          <w:highlight w:val="white"/>
          <w:lang w:eastAsia="ru-RU"/>
        </w:rPr>
        <w:t>Навчання за наскрізними лініями реалізується насамперед через:</w:t>
      </w:r>
    </w:p>
    <w:p w:rsidR="0048311C" w:rsidRPr="00614626" w:rsidRDefault="0048311C" w:rsidP="0048311C">
      <w:pPr>
        <w:numPr>
          <w:ilvl w:val="0"/>
          <w:numId w:val="37"/>
        </w:numPr>
        <w:spacing w:after="0" w:line="0" w:lineRule="atLeast"/>
        <w:contextualSpacing/>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8311C" w:rsidRPr="00614626" w:rsidRDefault="0048311C" w:rsidP="0048311C">
      <w:pPr>
        <w:numPr>
          <w:ilvl w:val="0"/>
          <w:numId w:val="37"/>
        </w:numPr>
        <w:spacing w:after="0" w:line="0" w:lineRule="atLeast"/>
        <w:contextualSpacing/>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614626">
        <w:rPr>
          <w:rFonts w:ascii="Times New Roman" w:eastAsia="Times New Roman" w:hAnsi="Times New Roman" w:cs="Times New Roman"/>
          <w:sz w:val="28"/>
          <w:szCs w:val="28"/>
          <w:highlight w:val="white"/>
          <w:lang w:eastAsia="ru-RU"/>
        </w:rPr>
        <w:t>напредметні</w:t>
      </w:r>
      <w:proofErr w:type="spellEnd"/>
      <w:r w:rsidRPr="00614626">
        <w:rPr>
          <w:rFonts w:ascii="Times New Roman" w:eastAsia="Times New Roman" w:hAnsi="Times New Roman" w:cs="Times New Roman"/>
          <w:sz w:val="28"/>
          <w:szCs w:val="28"/>
          <w:highlight w:val="white"/>
          <w:lang w:eastAsia="ru-RU"/>
        </w:rPr>
        <w:t xml:space="preserve">, </w:t>
      </w:r>
      <w:proofErr w:type="spellStart"/>
      <w:r w:rsidRPr="00614626">
        <w:rPr>
          <w:rFonts w:ascii="Times New Roman" w:eastAsia="Times New Roman" w:hAnsi="Times New Roman" w:cs="Times New Roman"/>
          <w:sz w:val="28"/>
          <w:szCs w:val="28"/>
          <w:highlight w:val="white"/>
          <w:lang w:eastAsia="ru-RU"/>
        </w:rPr>
        <w:t>міжкласові</w:t>
      </w:r>
      <w:proofErr w:type="spellEnd"/>
      <w:r w:rsidRPr="00614626">
        <w:rPr>
          <w:rFonts w:ascii="Times New Roman" w:eastAsia="Times New Roman" w:hAnsi="Times New Roman" w:cs="Times New Roman"/>
          <w:sz w:val="28"/>
          <w:szCs w:val="28"/>
          <w:highlight w:val="white"/>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8311C" w:rsidRPr="00614626" w:rsidRDefault="0048311C" w:rsidP="0048311C">
      <w:pPr>
        <w:numPr>
          <w:ilvl w:val="0"/>
          <w:numId w:val="37"/>
        </w:numPr>
        <w:spacing w:after="0" w:line="0" w:lineRule="atLeast"/>
        <w:contextualSpacing/>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роботу в проектах; </w:t>
      </w:r>
    </w:p>
    <w:p w:rsidR="0048311C" w:rsidRPr="00614626" w:rsidRDefault="0048311C" w:rsidP="0048311C">
      <w:pPr>
        <w:numPr>
          <w:ilvl w:val="0"/>
          <w:numId w:val="37"/>
        </w:numPr>
        <w:spacing w:after="0" w:line="0" w:lineRule="atLeast"/>
        <w:contextualSpacing/>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позакласну навчальну роботу.</w:t>
      </w: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9072"/>
      </w:tblGrid>
      <w:tr w:rsidR="0048311C" w:rsidRPr="00614626" w:rsidTr="00CA3709">
        <w:trPr>
          <w:trHeight w:val="20"/>
        </w:trPr>
        <w:tc>
          <w:tcPr>
            <w:tcW w:w="932" w:type="dxa"/>
            <w:tcBorders>
              <w:top w:val="single" w:sz="4" w:space="0" w:color="000000"/>
              <w:left w:val="single" w:sz="4" w:space="0" w:color="000000"/>
              <w:bottom w:val="single" w:sz="4" w:space="0" w:color="000000"/>
              <w:right w:val="single" w:sz="4" w:space="0" w:color="000000"/>
            </w:tcBorders>
            <w:hideMark/>
          </w:tcPr>
          <w:p w:rsidR="0048311C" w:rsidRPr="00614626" w:rsidRDefault="0048311C" w:rsidP="0048311C">
            <w:pPr>
              <w:spacing w:after="0" w:line="0" w:lineRule="atLeast"/>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Наскрізна лінія</w:t>
            </w:r>
          </w:p>
        </w:tc>
        <w:tc>
          <w:tcPr>
            <w:tcW w:w="9072" w:type="dxa"/>
            <w:tcBorders>
              <w:top w:val="single" w:sz="4" w:space="0" w:color="000000"/>
              <w:left w:val="single" w:sz="4" w:space="0" w:color="000000"/>
              <w:bottom w:val="single" w:sz="4" w:space="0" w:color="000000"/>
              <w:right w:val="single" w:sz="4" w:space="0" w:color="000000"/>
            </w:tcBorders>
            <w:hideMark/>
          </w:tcPr>
          <w:p w:rsidR="0048311C" w:rsidRPr="00614626" w:rsidRDefault="0048311C" w:rsidP="0048311C">
            <w:pPr>
              <w:spacing w:after="0" w:line="0" w:lineRule="atLeast"/>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highlight w:val="white"/>
                <w:lang w:eastAsia="ru-RU"/>
              </w:rPr>
              <w:t>Коротка характеристика</w:t>
            </w:r>
          </w:p>
        </w:tc>
      </w:tr>
      <w:tr w:rsidR="0048311C" w:rsidRPr="00614626" w:rsidTr="00CA370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8311C" w:rsidRPr="00614626" w:rsidRDefault="0048311C" w:rsidP="0048311C">
            <w:pPr>
              <w:spacing w:after="0" w:line="0" w:lineRule="atLeast"/>
              <w:ind w:right="113"/>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highlight w:val="white"/>
                <w:lang w:eastAsia="ru-RU"/>
              </w:rPr>
              <w:t>Екологічна безпека й сталий розвиток</w:t>
            </w:r>
          </w:p>
        </w:tc>
        <w:tc>
          <w:tcPr>
            <w:tcW w:w="9072" w:type="dxa"/>
            <w:tcBorders>
              <w:top w:val="single" w:sz="4" w:space="0" w:color="000000"/>
              <w:left w:val="single" w:sz="4" w:space="0" w:color="000000"/>
              <w:bottom w:val="single" w:sz="4" w:space="0" w:color="000000"/>
              <w:right w:val="single" w:sz="4" w:space="0" w:color="000000"/>
            </w:tcBorders>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311C" w:rsidRPr="00614626" w:rsidRDefault="0048311C" w:rsidP="0048311C">
            <w:pPr>
              <w:spacing w:after="0" w:line="0" w:lineRule="atLeast"/>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8311C" w:rsidRPr="00614626" w:rsidTr="00CA370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8311C" w:rsidRPr="00614626" w:rsidRDefault="0048311C" w:rsidP="0048311C">
            <w:pPr>
              <w:spacing w:after="0" w:line="0" w:lineRule="atLeast"/>
              <w:ind w:right="113"/>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highlight w:val="white"/>
                <w:lang w:eastAsia="ru-RU"/>
              </w:rPr>
              <w:lastRenderedPageBreak/>
              <w:t>Громадянська відповідальність</w:t>
            </w:r>
          </w:p>
        </w:tc>
        <w:tc>
          <w:tcPr>
            <w:tcW w:w="9072" w:type="dxa"/>
            <w:tcBorders>
              <w:top w:val="single" w:sz="4" w:space="0" w:color="000000"/>
              <w:left w:val="single" w:sz="4" w:space="0" w:color="000000"/>
              <w:bottom w:val="single" w:sz="4" w:space="0" w:color="000000"/>
              <w:right w:val="single" w:sz="4" w:space="0" w:color="000000"/>
            </w:tcBorders>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311C" w:rsidRPr="00614626" w:rsidRDefault="0048311C" w:rsidP="0048311C">
            <w:pPr>
              <w:spacing w:after="0" w:line="0" w:lineRule="atLeast"/>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311C" w:rsidRPr="00614626" w:rsidTr="00CA3709">
        <w:trPr>
          <w:cantSplit/>
          <w:trHeight w:val="325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8311C" w:rsidRPr="00614626" w:rsidRDefault="0048311C" w:rsidP="0048311C">
            <w:pPr>
              <w:spacing w:after="0" w:line="0" w:lineRule="atLeast"/>
              <w:ind w:right="113"/>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Здоров'я і безпека</w:t>
            </w:r>
          </w:p>
        </w:tc>
        <w:tc>
          <w:tcPr>
            <w:tcW w:w="9072" w:type="dxa"/>
            <w:tcBorders>
              <w:top w:val="single" w:sz="4" w:space="0" w:color="000000"/>
              <w:left w:val="single" w:sz="4" w:space="0" w:color="000000"/>
              <w:bottom w:val="single" w:sz="4" w:space="0" w:color="000000"/>
              <w:right w:val="single" w:sz="4" w:space="0" w:color="000000"/>
            </w:tcBorders>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Завданням наскрізної лінії є становлення учня як </w:t>
            </w:r>
            <w:proofErr w:type="spellStart"/>
            <w:r w:rsidRPr="00614626">
              <w:rPr>
                <w:rFonts w:ascii="Times New Roman" w:eastAsia="Times New Roman" w:hAnsi="Times New Roman" w:cs="Times New Roman"/>
                <w:sz w:val="28"/>
                <w:szCs w:val="28"/>
                <w:highlight w:val="white"/>
                <w:lang w:eastAsia="ru-RU"/>
              </w:rPr>
              <w:t>емоційно</w:t>
            </w:r>
            <w:proofErr w:type="spellEnd"/>
            <w:r w:rsidRPr="00614626">
              <w:rPr>
                <w:rFonts w:ascii="Times New Roman" w:eastAsia="Times New Roman" w:hAnsi="Times New Roman" w:cs="Times New Roman"/>
                <w:sz w:val="28"/>
                <w:szCs w:val="28"/>
                <w:highlight w:val="white"/>
                <w:lang w:eastAsia="ru-RU"/>
              </w:rPr>
              <w:t xml:space="preserve"> стійкого члена суспільства, здатного вести здоровий спосіб життя і формувати навколо себе безпечне життєве середовище. </w:t>
            </w:r>
          </w:p>
          <w:p w:rsidR="0048311C" w:rsidRPr="00614626" w:rsidRDefault="0048311C" w:rsidP="0048311C">
            <w:pPr>
              <w:spacing w:after="0" w:line="0" w:lineRule="atLeast"/>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8311C" w:rsidRPr="00614626" w:rsidTr="00CA370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8311C" w:rsidRPr="00614626" w:rsidRDefault="0048311C" w:rsidP="0048311C">
            <w:pPr>
              <w:spacing w:after="0" w:line="0" w:lineRule="atLeast"/>
              <w:ind w:right="113"/>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Підприємливість і фінансова грамотність</w:t>
            </w:r>
          </w:p>
        </w:tc>
        <w:tc>
          <w:tcPr>
            <w:tcW w:w="9072" w:type="dxa"/>
            <w:tcBorders>
              <w:top w:val="single" w:sz="4" w:space="0" w:color="000000"/>
              <w:left w:val="single" w:sz="4" w:space="0" w:color="000000"/>
              <w:bottom w:val="single" w:sz="4" w:space="0" w:color="000000"/>
              <w:right w:val="single" w:sz="4" w:space="0" w:color="000000"/>
            </w:tcBorders>
            <w:hideMark/>
          </w:tcPr>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311C" w:rsidRPr="00614626" w:rsidRDefault="0048311C" w:rsidP="0048311C">
            <w:pPr>
              <w:spacing w:after="0" w:line="0" w:lineRule="atLeast"/>
              <w:jc w:val="both"/>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highlight w:val="white"/>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p>
    <w:p w:rsidR="0048311C" w:rsidRPr="00614626" w:rsidRDefault="0048311C" w:rsidP="0048311C">
      <w:pPr>
        <w:spacing w:after="0" w:line="0" w:lineRule="atLeast"/>
        <w:jc w:val="both"/>
        <w:rPr>
          <w:rFonts w:ascii="Times New Roman" w:eastAsia="Times New Roman" w:hAnsi="Times New Roman" w:cs="Times New Roman"/>
          <w:sz w:val="28"/>
          <w:szCs w:val="28"/>
          <w:highlight w:val="white"/>
          <w:lang w:eastAsia="ru-RU"/>
        </w:rPr>
      </w:pPr>
      <w:r w:rsidRPr="00614626">
        <w:rPr>
          <w:rFonts w:ascii="Times New Roman" w:eastAsia="Times New Roman" w:hAnsi="Times New Roman" w:cs="Times New Roman"/>
          <w:sz w:val="28"/>
          <w:szCs w:val="28"/>
          <w:highlight w:val="white"/>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w:t>
      </w:r>
      <w:proofErr w:type="spellStart"/>
      <w:r w:rsidRPr="00614626">
        <w:rPr>
          <w:rFonts w:ascii="Times New Roman" w:eastAsia="Times New Roman" w:hAnsi="Times New Roman" w:cs="Times New Roman"/>
          <w:sz w:val="28"/>
          <w:szCs w:val="28"/>
          <w:highlight w:val="white"/>
          <w:lang w:eastAsia="ru-RU"/>
        </w:rPr>
        <w:t>змістово</w:t>
      </w:r>
      <w:proofErr w:type="spellEnd"/>
      <w:r w:rsidRPr="00614626">
        <w:rPr>
          <w:rFonts w:ascii="Times New Roman" w:eastAsia="Times New Roman" w:hAnsi="Times New Roman" w:cs="Times New Roman"/>
          <w:sz w:val="28"/>
          <w:szCs w:val="28"/>
          <w:highlight w:val="white"/>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w:t>
      </w:r>
      <w:r w:rsidRPr="00614626">
        <w:rPr>
          <w:rFonts w:ascii="Times New Roman" w:eastAsia="Times New Roman" w:hAnsi="Times New Roman" w:cs="Times New Roman"/>
          <w:sz w:val="28"/>
          <w:szCs w:val="28"/>
          <w:highlight w:val="white"/>
          <w:lang w:eastAsia="ru-RU"/>
        </w:rPr>
        <w:lastRenderedPageBreak/>
        <w:t>матеріалу і формування наукового світогляду. Учні набувають досвіду застосування знань на практиці та перенесення їх в нові ситуації.</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b/>
          <w:sz w:val="28"/>
          <w:szCs w:val="28"/>
          <w:lang w:eastAsia="ru-RU"/>
        </w:rPr>
        <w:t>Вимоги до осіб, які можуть розпочинати здобуття профільної середньої освіти</w:t>
      </w:r>
      <w:r w:rsidRPr="00614626">
        <w:rPr>
          <w:rFonts w:ascii="Times New Roman" w:eastAsia="Calibri" w:hAnsi="Times New Roman" w:cs="Times New Roman"/>
          <w:i/>
          <w:sz w:val="28"/>
          <w:szCs w:val="28"/>
          <w:lang w:eastAsia="ru-RU"/>
        </w:rPr>
        <w:t>.</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Особи з особливими освітніми потребами можуть розпочинати здобуття профільної середньої освіти за інших умов.</w:t>
      </w:r>
    </w:p>
    <w:bookmarkEnd w:id="0"/>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b/>
          <w:i/>
          <w:sz w:val="28"/>
          <w:szCs w:val="28"/>
          <w:lang w:eastAsia="ru-RU"/>
        </w:rPr>
        <w:t>Перелік освітніх галузей.</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Типову освітню програму укладено за такими освітніми галузями:</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Мови і літератури </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Суспільствознавство</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Мистецтво</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Математика</w:t>
      </w:r>
    </w:p>
    <w:p w:rsidR="0048311C" w:rsidRPr="00614626" w:rsidRDefault="0048311C" w:rsidP="0048311C">
      <w:pPr>
        <w:spacing w:after="0" w:line="0" w:lineRule="atLeast"/>
        <w:jc w:val="both"/>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Природознавство</w:t>
      </w:r>
    </w:p>
    <w:p w:rsidR="0048311C" w:rsidRPr="00614626" w:rsidRDefault="0048311C" w:rsidP="0048311C">
      <w:pPr>
        <w:spacing w:after="0" w:line="0" w:lineRule="atLeast"/>
        <w:jc w:val="both"/>
        <w:rPr>
          <w:rFonts w:ascii="Times New Roman" w:eastAsia="Calibri" w:hAnsi="Times New Roman" w:cs="Times New Roman"/>
          <w:b/>
          <w:i/>
          <w:sz w:val="28"/>
          <w:szCs w:val="28"/>
          <w:lang w:eastAsia="ru-RU"/>
        </w:rPr>
      </w:pPr>
      <w:r w:rsidRPr="00614626">
        <w:rPr>
          <w:rFonts w:ascii="Times New Roman" w:eastAsia="Calibri" w:hAnsi="Times New Roman" w:cs="Times New Roman"/>
          <w:sz w:val="28"/>
          <w:szCs w:val="28"/>
          <w:lang w:eastAsia="ru-RU"/>
        </w:rPr>
        <w:t>Технології</w:t>
      </w:r>
    </w:p>
    <w:p w:rsidR="0048311C" w:rsidRPr="00614626" w:rsidRDefault="0048311C" w:rsidP="0048311C">
      <w:pPr>
        <w:spacing w:after="0" w:line="0" w:lineRule="atLeast"/>
        <w:jc w:val="both"/>
        <w:rPr>
          <w:rFonts w:ascii="Times New Roman" w:eastAsia="Calibri" w:hAnsi="Times New Roman" w:cs="Times New Roman"/>
          <w:b/>
          <w:i/>
          <w:sz w:val="28"/>
          <w:szCs w:val="28"/>
          <w:lang w:eastAsia="ru-RU"/>
        </w:rPr>
      </w:pPr>
      <w:r w:rsidRPr="00614626">
        <w:rPr>
          <w:rFonts w:ascii="Times New Roman" w:eastAsia="Calibri" w:hAnsi="Times New Roman" w:cs="Times New Roman"/>
          <w:sz w:val="28"/>
          <w:szCs w:val="28"/>
          <w:lang w:eastAsia="ru-RU"/>
        </w:rPr>
        <w:t>Здоров’я і фізична культура</w:t>
      </w: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48311C" w:rsidRPr="00614626" w:rsidTr="00CA3709">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b/>
                <w:bCs/>
                <w:sz w:val="28"/>
                <w:szCs w:val="28"/>
                <w:lang w:eastAsia="ru-RU"/>
              </w:rPr>
            </w:pPr>
          </w:p>
          <w:p w:rsidR="0048311C" w:rsidRPr="00614626" w:rsidRDefault="0048311C" w:rsidP="0048311C">
            <w:pPr>
              <w:spacing w:after="0" w:line="0" w:lineRule="atLeast"/>
              <w:jc w:val="center"/>
              <w:rPr>
                <w:rFonts w:ascii="Times New Roman" w:eastAsia="Calibri" w:hAnsi="Times New Roman" w:cs="Times New Roman"/>
                <w:b/>
                <w:bCs/>
                <w:sz w:val="28"/>
                <w:szCs w:val="28"/>
                <w:lang w:eastAsia="ru-RU"/>
              </w:rPr>
            </w:pPr>
            <w:r w:rsidRPr="00614626">
              <w:rPr>
                <w:rFonts w:ascii="Times New Roman" w:eastAsia="Calibri" w:hAnsi="Times New Roman" w:cs="Times New Roman"/>
                <w:b/>
                <w:bCs/>
                <w:sz w:val="28"/>
                <w:szCs w:val="28"/>
                <w:lang w:eastAsia="ru-RU"/>
              </w:rPr>
              <w:t>Предмети</w:t>
            </w:r>
          </w:p>
        </w:tc>
        <w:tc>
          <w:tcPr>
            <w:tcW w:w="3686" w:type="dxa"/>
            <w:gridSpan w:val="2"/>
            <w:tcBorders>
              <w:top w:val="single" w:sz="4" w:space="0" w:color="auto"/>
              <w:left w:val="nil"/>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b/>
                <w:bCs/>
                <w:sz w:val="28"/>
                <w:szCs w:val="28"/>
                <w:lang w:eastAsia="ru-RU"/>
              </w:rPr>
            </w:pPr>
            <w:r w:rsidRPr="00614626">
              <w:rPr>
                <w:rFonts w:ascii="Times New Roman" w:eastAsia="Calibri" w:hAnsi="Times New Roman" w:cs="Times New Roman"/>
                <w:b/>
                <w:bCs/>
                <w:sz w:val="28"/>
                <w:szCs w:val="28"/>
                <w:lang w:eastAsia="ru-RU"/>
              </w:rPr>
              <w:t>Кількість годин на тиждень у класах</w:t>
            </w:r>
          </w:p>
        </w:tc>
      </w:tr>
      <w:tr w:rsidR="0048311C" w:rsidRPr="00614626" w:rsidTr="00CA3709">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48311C" w:rsidRPr="00614626" w:rsidRDefault="0048311C" w:rsidP="0048311C">
            <w:pPr>
              <w:spacing w:after="0" w:line="0" w:lineRule="atLeast"/>
              <w:rPr>
                <w:rFonts w:ascii="Times New Roman" w:eastAsia="Calibri" w:hAnsi="Times New Roman" w:cs="Times New Roman"/>
                <w:b/>
                <w:bCs/>
                <w:sz w:val="28"/>
                <w:szCs w:val="28"/>
                <w:lang w:eastAsia="ru-RU"/>
              </w:rPr>
            </w:pPr>
          </w:p>
        </w:tc>
        <w:tc>
          <w:tcPr>
            <w:tcW w:w="1843" w:type="dxa"/>
            <w:tcBorders>
              <w:top w:val="single" w:sz="6" w:space="0" w:color="auto"/>
              <w:left w:val="nil"/>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b/>
                <w:bCs/>
                <w:sz w:val="28"/>
                <w:szCs w:val="28"/>
                <w:lang w:eastAsia="ru-RU"/>
              </w:rPr>
            </w:pPr>
            <w:r w:rsidRPr="00614626">
              <w:rPr>
                <w:rFonts w:ascii="Times New Roman" w:eastAsia="Calibri" w:hAnsi="Times New Roman" w:cs="Times New Roman"/>
                <w:b/>
                <w:bCs/>
                <w:sz w:val="28"/>
                <w:szCs w:val="28"/>
                <w:lang w:eastAsia="ru-RU"/>
              </w:rPr>
              <w:t>10</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b/>
                <w:bCs/>
                <w:sz w:val="28"/>
                <w:szCs w:val="28"/>
                <w:lang w:eastAsia="ru-RU"/>
              </w:rPr>
            </w:pPr>
            <w:r w:rsidRPr="00614626">
              <w:rPr>
                <w:rFonts w:ascii="Times New Roman" w:eastAsia="Calibri" w:hAnsi="Times New Roman" w:cs="Times New Roman"/>
                <w:b/>
                <w:bCs/>
                <w:sz w:val="28"/>
                <w:szCs w:val="28"/>
                <w:lang w:eastAsia="ru-RU"/>
              </w:rPr>
              <w:t>11</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b/>
                <w:bCs/>
                <w:sz w:val="28"/>
                <w:szCs w:val="28"/>
                <w:lang w:eastAsia="ru-RU"/>
              </w:rPr>
            </w:pPr>
            <w:r w:rsidRPr="00614626">
              <w:rPr>
                <w:rFonts w:ascii="Times New Roman" w:eastAsia="Calibri" w:hAnsi="Times New Roman" w:cs="Times New Roman"/>
                <w:b/>
                <w:bCs/>
                <w:sz w:val="28"/>
                <w:szCs w:val="28"/>
                <w:lang w:eastAsia="ru-RU"/>
              </w:rPr>
              <w:t>Базові предмети</w:t>
            </w:r>
            <w:r w:rsidRPr="00614626">
              <w:rPr>
                <w:rFonts w:ascii="Times New Roman" w:eastAsia="Calibri" w:hAnsi="Times New Roman" w:cs="Times New Roman"/>
                <w:b/>
                <w:bCs/>
                <w:sz w:val="28"/>
                <w:szCs w:val="28"/>
                <w:vertAlign w:val="superscript"/>
                <w:lang w:eastAsia="ru-RU"/>
              </w:rPr>
              <w:t>1</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27 (29)</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26 (28)</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Іноземна мова</w:t>
            </w:r>
            <w:r w:rsidRPr="00614626">
              <w:rPr>
                <w:rFonts w:ascii="Times New Roman" w:eastAsia="Calibri" w:hAnsi="Times New Roman" w:cs="Times New Roman"/>
                <w:b/>
                <w:bCs/>
                <w:sz w:val="28"/>
                <w:szCs w:val="28"/>
                <w:vertAlign w:val="superscript"/>
                <w:lang w:eastAsia="ru-RU"/>
              </w:rPr>
              <w:t>2</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Мова і література корінного народу, національної меншини</w:t>
            </w:r>
            <w:r w:rsidRPr="00614626">
              <w:rPr>
                <w:rFonts w:ascii="Times New Roman" w:eastAsia="Calibri" w:hAnsi="Times New Roman" w:cs="Times New Roman"/>
                <w:b/>
                <w:bCs/>
                <w:sz w:val="28"/>
                <w:szCs w:val="28"/>
                <w:vertAlign w:val="superscript"/>
                <w:lang w:eastAsia="ru-RU"/>
              </w:rPr>
              <w:t>3</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0</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keepNext/>
              <w:autoSpaceDE w:val="0"/>
              <w:autoSpaceDN w:val="0"/>
              <w:spacing w:after="0" w:line="0" w:lineRule="atLeast"/>
              <w:outlineLvl w:val="0"/>
              <w:rPr>
                <w:rFonts w:ascii="Times New Roman" w:eastAsia="Times New Roman" w:hAnsi="Times New Roman" w:cs="Times New Roman"/>
                <w:sz w:val="28"/>
                <w:szCs w:val="28"/>
                <w:lang w:eastAsia="uk-UA"/>
              </w:rPr>
            </w:pPr>
            <w:r w:rsidRPr="00614626">
              <w:rPr>
                <w:rFonts w:ascii="Times New Roman" w:eastAsia="Times New Roman" w:hAnsi="Times New Roman" w:cs="Times New Roman"/>
                <w:sz w:val="28"/>
                <w:szCs w:val="28"/>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2</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Географія</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shd w:val="clear" w:color="auto" w:fill="FFFFFF"/>
                <w:lang w:eastAsia="ru-RU"/>
              </w:rPr>
              <w:t>3</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shd w:val="clear" w:color="auto" w:fill="FFFFFF"/>
                <w:lang w:eastAsia="ru-RU"/>
              </w:rPr>
              <w:t>4</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Хімія</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1,5 </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 xml:space="preserve">2 </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Фізична культура</w:t>
            </w:r>
            <w:r w:rsidRPr="00614626">
              <w:rPr>
                <w:rFonts w:ascii="Times New Roman" w:eastAsia="Calibri" w:hAnsi="Times New Roman" w:cs="Times New Roman"/>
                <w:b/>
                <w:bCs/>
                <w:sz w:val="28"/>
                <w:szCs w:val="28"/>
                <w:vertAlign w:val="superscript"/>
                <w:lang w:eastAsia="ru-RU"/>
              </w:rPr>
              <w:t>4</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1,5</w:t>
            </w:r>
          </w:p>
        </w:tc>
      </w:tr>
      <w:tr w:rsidR="0048311C" w:rsidRPr="00614626" w:rsidTr="00CA3709">
        <w:trPr>
          <w:cantSplit/>
        </w:trPr>
        <w:tc>
          <w:tcPr>
            <w:tcW w:w="7088"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b/>
                <w:bCs/>
                <w:sz w:val="28"/>
                <w:szCs w:val="28"/>
                <w:lang w:eastAsia="ru-RU"/>
              </w:rPr>
              <w:t>Вибірково-обов’язкові предмети</w:t>
            </w:r>
            <w:r w:rsidRPr="00614626">
              <w:rPr>
                <w:rFonts w:ascii="Times New Roman" w:eastAsia="Calibri" w:hAnsi="Times New Roman" w:cs="Times New Roman"/>
                <w:sz w:val="28"/>
                <w:szCs w:val="28"/>
                <w:lang w:eastAsia="ru-RU"/>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3</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3</w:t>
            </w:r>
          </w:p>
        </w:tc>
      </w:tr>
      <w:tr w:rsidR="0048311C" w:rsidRPr="00614626" w:rsidTr="00CA3709">
        <w:trPr>
          <w:cantSplit/>
          <w:trHeight w:val="495"/>
        </w:trPr>
        <w:tc>
          <w:tcPr>
            <w:tcW w:w="7088"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b/>
                <w:sz w:val="28"/>
                <w:szCs w:val="28"/>
                <w:lang w:eastAsia="ru-RU"/>
              </w:rPr>
              <w:lastRenderedPageBreak/>
              <w:t>Додаткові години</w:t>
            </w:r>
            <w:r w:rsidRPr="00614626">
              <w:rPr>
                <w:rFonts w:ascii="Times New Roman" w:eastAsia="Calibri" w:hAnsi="Times New Roman" w:cs="Times New Roman"/>
                <w:b/>
                <w:bCs/>
                <w:sz w:val="28"/>
                <w:szCs w:val="28"/>
                <w:vertAlign w:val="superscript"/>
                <w:lang w:eastAsia="ru-RU"/>
              </w:rPr>
              <w:t xml:space="preserve"> 1</w:t>
            </w:r>
            <w:r w:rsidRPr="00614626">
              <w:rPr>
                <w:rFonts w:ascii="Times New Roman" w:eastAsia="Calibri" w:hAnsi="Times New Roman" w:cs="Times New Roman"/>
                <w:bCs/>
                <w:sz w:val="28"/>
                <w:szCs w:val="28"/>
                <w:lang w:eastAsia="ru-RU"/>
              </w:rPr>
              <w:t xml:space="preserve">на </w:t>
            </w:r>
            <w:r w:rsidRPr="00614626">
              <w:rPr>
                <w:rFonts w:ascii="Times New Roman" w:eastAsia="Calibri" w:hAnsi="Times New Roman" w:cs="Times New Roman"/>
                <w:sz w:val="28"/>
                <w:szCs w:val="28"/>
                <w:lang w:eastAsia="ru-RU"/>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p>
          <w:p w:rsidR="0048311C" w:rsidRPr="00614626" w:rsidRDefault="0048311C" w:rsidP="0048311C">
            <w:pPr>
              <w:spacing w:after="0" w:line="0" w:lineRule="atLeast"/>
              <w:jc w:val="center"/>
              <w:rPr>
                <w:rFonts w:ascii="Times New Roman" w:eastAsia="Calibri" w:hAnsi="Times New Roman" w:cs="Times New Roman"/>
                <w:b/>
                <w:sz w:val="28"/>
                <w:szCs w:val="28"/>
                <w:shd w:val="clear" w:color="auto" w:fill="FF0000"/>
                <w:lang w:eastAsia="ru-RU"/>
              </w:rPr>
            </w:pPr>
            <w:r w:rsidRPr="00614626">
              <w:rPr>
                <w:rFonts w:ascii="Times New Roman" w:eastAsia="Calibri" w:hAnsi="Times New Roman" w:cs="Times New Roman"/>
                <w:b/>
                <w:sz w:val="28"/>
                <w:szCs w:val="28"/>
                <w:lang w:eastAsia="ru-RU"/>
              </w:rPr>
              <w:t>8 (6)</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p>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9 (7)</w:t>
            </w:r>
          </w:p>
          <w:p w:rsidR="0048311C" w:rsidRPr="00614626" w:rsidRDefault="0048311C" w:rsidP="0048311C">
            <w:pPr>
              <w:spacing w:after="0" w:line="0" w:lineRule="atLeast"/>
              <w:rPr>
                <w:rFonts w:ascii="Times New Roman" w:eastAsia="Calibri" w:hAnsi="Times New Roman" w:cs="Times New Roman"/>
                <w:b/>
                <w:sz w:val="28"/>
                <w:szCs w:val="28"/>
                <w:lang w:eastAsia="ru-RU"/>
              </w:rPr>
            </w:pPr>
          </w:p>
        </w:tc>
      </w:tr>
      <w:tr w:rsidR="0048311C" w:rsidRPr="00614626" w:rsidTr="00CA3709">
        <w:trPr>
          <w:cantSplit/>
        </w:trPr>
        <w:tc>
          <w:tcPr>
            <w:tcW w:w="7088"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33</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b/>
                <w:sz w:val="28"/>
                <w:szCs w:val="28"/>
                <w:lang w:eastAsia="ru-RU"/>
              </w:rPr>
            </w:pPr>
            <w:r w:rsidRPr="00614626">
              <w:rPr>
                <w:rFonts w:ascii="Times New Roman" w:eastAsia="Calibri" w:hAnsi="Times New Roman" w:cs="Times New Roman"/>
                <w:b/>
                <w:sz w:val="28"/>
                <w:szCs w:val="28"/>
                <w:lang w:eastAsia="ru-RU"/>
              </w:rPr>
              <w:t>33</w:t>
            </w:r>
          </w:p>
        </w:tc>
      </w:tr>
      <w:tr w:rsidR="0048311C" w:rsidRPr="00614626" w:rsidTr="00CA3709">
        <w:trPr>
          <w:cantSplit/>
        </w:trPr>
        <w:tc>
          <w:tcPr>
            <w:tcW w:w="7088"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rPr>
                <w:rFonts w:ascii="Times New Roman" w:eastAsia="Calibri" w:hAnsi="Times New Roman" w:cs="Times New Roman"/>
                <w:sz w:val="28"/>
                <w:szCs w:val="28"/>
                <w:lang w:eastAsia="ru-RU"/>
              </w:rPr>
            </w:pPr>
            <w:r w:rsidRPr="00614626">
              <w:rPr>
                <w:rFonts w:ascii="Times New Roman" w:eastAsia="Calibri" w:hAnsi="Times New Roman" w:cs="Times New Roman"/>
                <w:b/>
                <w:bCs/>
                <w:sz w:val="28"/>
                <w:szCs w:val="28"/>
                <w:lang w:eastAsia="ru-RU"/>
              </w:rPr>
              <w:t xml:space="preserve">Всього фінансується </w:t>
            </w:r>
            <w:r w:rsidRPr="00614626">
              <w:rPr>
                <w:rFonts w:ascii="Times New Roman" w:eastAsia="Calibri" w:hAnsi="Times New Roman" w:cs="Times New Roman"/>
                <w:sz w:val="28"/>
                <w:szCs w:val="28"/>
                <w:lang w:eastAsia="ru-RU"/>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38</w:t>
            </w:r>
          </w:p>
        </w:tc>
        <w:tc>
          <w:tcPr>
            <w:tcW w:w="1843" w:type="dxa"/>
            <w:tcBorders>
              <w:top w:val="single" w:sz="6" w:space="0" w:color="auto"/>
              <w:left w:val="single" w:sz="6" w:space="0" w:color="auto"/>
              <w:bottom w:val="single" w:sz="6" w:space="0" w:color="auto"/>
              <w:right w:val="single" w:sz="4" w:space="0" w:color="auto"/>
            </w:tcBorders>
          </w:tcPr>
          <w:p w:rsidR="0048311C" w:rsidRPr="00614626" w:rsidRDefault="0048311C" w:rsidP="0048311C">
            <w:pPr>
              <w:spacing w:after="0" w:line="0" w:lineRule="atLeast"/>
              <w:jc w:val="center"/>
              <w:rPr>
                <w:rFonts w:ascii="Times New Roman" w:eastAsia="Calibri" w:hAnsi="Times New Roman" w:cs="Times New Roman"/>
                <w:sz w:val="28"/>
                <w:szCs w:val="28"/>
                <w:lang w:eastAsia="ru-RU"/>
              </w:rPr>
            </w:pPr>
            <w:r w:rsidRPr="00614626">
              <w:rPr>
                <w:rFonts w:ascii="Times New Roman" w:eastAsia="Calibri" w:hAnsi="Times New Roman" w:cs="Times New Roman"/>
                <w:sz w:val="28"/>
                <w:szCs w:val="28"/>
                <w:lang w:eastAsia="ru-RU"/>
              </w:rPr>
              <w:t>38</w:t>
            </w:r>
          </w:p>
        </w:tc>
      </w:tr>
    </w:tbl>
    <w:p w:rsidR="0048311C" w:rsidRPr="00614626" w:rsidRDefault="0048311C" w:rsidP="0048311C">
      <w:pPr>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9264" behindDoc="1" locked="0" layoutInCell="1" allowOverlap="1">
                <wp:simplePos x="0" y="0"/>
                <wp:positionH relativeFrom="column">
                  <wp:posOffset>80645</wp:posOffset>
                </wp:positionH>
                <wp:positionV relativeFrom="paragraph">
                  <wp:posOffset>-1123315</wp:posOffset>
                </wp:positionV>
                <wp:extent cx="18415" cy="12700"/>
                <wp:effectExtent l="0" t="4445" r="1905" b="190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DDDA" id="Прямокутник 1" o:spid="_x0000_s1026" style="position:absolute;margin-left:6.35pt;margin-top:-88.45pt;width:1.4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" fillcolor="black" strokecolor="white"/>
            </w:pict>
          </mc:Fallback>
        </mc:AlternateContent>
      </w:r>
      <w:proofErr w:type="spellStart"/>
      <w:r w:rsidRPr="00614626">
        <w:rPr>
          <w:rFonts w:ascii="Times New Roman" w:eastAsia="Times New Roman" w:hAnsi="Times New Roman" w:cs="Times New Roman"/>
          <w:i/>
          <w:sz w:val="28"/>
          <w:szCs w:val="28"/>
          <w:lang w:val="ru-RU" w:eastAsia="ru-RU"/>
        </w:rPr>
        <w:t>Освітня</w:t>
      </w:r>
      <w:proofErr w:type="spellEnd"/>
      <w:r w:rsidRPr="00614626">
        <w:rPr>
          <w:rFonts w:ascii="Times New Roman" w:eastAsia="Times New Roman" w:hAnsi="Times New Roman" w:cs="Times New Roman"/>
          <w:i/>
          <w:sz w:val="28"/>
          <w:szCs w:val="28"/>
          <w:lang w:val="ru-RU" w:eastAsia="ru-RU"/>
        </w:rPr>
        <w:t xml:space="preserve"> </w:t>
      </w:r>
      <w:proofErr w:type="spellStart"/>
      <w:r w:rsidRPr="00614626">
        <w:rPr>
          <w:rFonts w:ascii="Times New Roman" w:eastAsia="Times New Roman" w:hAnsi="Times New Roman" w:cs="Times New Roman"/>
          <w:i/>
          <w:sz w:val="28"/>
          <w:szCs w:val="28"/>
          <w:lang w:val="ru-RU" w:eastAsia="ru-RU"/>
        </w:rPr>
        <w:t>програма</w:t>
      </w:r>
      <w:proofErr w:type="spellEnd"/>
      <w:r w:rsidRPr="00614626">
        <w:rPr>
          <w:rFonts w:ascii="Times New Roman" w:eastAsia="Times New Roman" w:hAnsi="Times New Roman" w:cs="Times New Roman"/>
          <w:i/>
          <w:sz w:val="28"/>
          <w:szCs w:val="28"/>
          <w:lang w:val="ru-RU" w:eastAsia="ru-RU"/>
        </w:rPr>
        <w:t xml:space="preserve"> закладу </w:t>
      </w:r>
      <w:proofErr w:type="spellStart"/>
      <w:r w:rsidRPr="00614626">
        <w:rPr>
          <w:rFonts w:ascii="Times New Roman" w:eastAsia="Times New Roman" w:hAnsi="Times New Roman" w:cs="Times New Roman"/>
          <w:i/>
          <w:sz w:val="28"/>
          <w:szCs w:val="28"/>
          <w:lang w:val="ru-RU" w:eastAsia="ru-RU"/>
        </w:rPr>
        <w:t>базової</w:t>
      </w:r>
      <w:proofErr w:type="spellEnd"/>
      <w:r w:rsidRPr="00614626">
        <w:rPr>
          <w:rFonts w:ascii="Times New Roman" w:eastAsia="Times New Roman" w:hAnsi="Times New Roman" w:cs="Times New Roman"/>
          <w:i/>
          <w:sz w:val="28"/>
          <w:szCs w:val="28"/>
          <w:lang w:val="ru-RU" w:eastAsia="ru-RU"/>
        </w:rPr>
        <w:t xml:space="preserve"> </w:t>
      </w:r>
      <w:proofErr w:type="spellStart"/>
      <w:r w:rsidRPr="00614626">
        <w:rPr>
          <w:rFonts w:ascii="Times New Roman" w:eastAsia="Times New Roman" w:hAnsi="Times New Roman" w:cs="Times New Roman"/>
          <w:i/>
          <w:sz w:val="28"/>
          <w:szCs w:val="28"/>
          <w:lang w:val="ru-RU" w:eastAsia="ru-RU"/>
        </w:rPr>
        <w:t>середньої</w:t>
      </w:r>
      <w:proofErr w:type="spellEnd"/>
      <w:r w:rsidRPr="00614626">
        <w:rPr>
          <w:rFonts w:ascii="Times New Roman" w:eastAsia="Times New Roman" w:hAnsi="Times New Roman" w:cs="Times New Roman"/>
          <w:i/>
          <w:sz w:val="28"/>
          <w:szCs w:val="28"/>
          <w:lang w:val="ru-RU" w:eastAsia="ru-RU"/>
        </w:rPr>
        <w:t xml:space="preserve"> </w:t>
      </w:r>
      <w:proofErr w:type="spellStart"/>
      <w:r w:rsidRPr="00614626">
        <w:rPr>
          <w:rFonts w:ascii="Times New Roman" w:eastAsia="Times New Roman" w:hAnsi="Times New Roman" w:cs="Times New Roman"/>
          <w:i/>
          <w:sz w:val="28"/>
          <w:szCs w:val="28"/>
          <w:lang w:val="ru-RU" w:eastAsia="ru-RU"/>
        </w:rPr>
        <w:t>освіти</w:t>
      </w:r>
      <w:proofErr w:type="spellEnd"/>
      <w:r w:rsidRPr="00614626">
        <w:rPr>
          <w:rFonts w:ascii="Times New Roman" w:eastAsia="Times New Roman" w:hAnsi="Times New Roman" w:cs="Times New Roman"/>
          <w:i/>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має</w:t>
      </w:r>
      <w:proofErr w:type="spellEnd"/>
      <w:r w:rsidRPr="00614626">
        <w:rPr>
          <w:rFonts w:ascii="Times New Roman" w:eastAsia="Times New Roman" w:hAnsi="Times New Roman" w:cs="Times New Roman"/>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передбачати</w:t>
      </w:r>
      <w:proofErr w:type="spellEnd"/>
      <w:r w:rsidRPr="00614626">
        <w:rPr>
          <w:rFonts w:ascii="Times New Roman" w:eastAsia="Times New Roman" w:hAnsi="Times New Roman" w:cs="Times New Roman"/>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досягнення</w:t>
      </w:r>
      <w:proofErr w:type="spellEnd"/>
      <w:r w:rsidRPr="00614626">
        <w:rPr>
          <w:rFonts w:ascii="Times New Roman" w:eastAsia="Times New Roman" w:hAnsi="Times New Roman" w:cs="Times New Roman"/>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учнями</w:t>
      </w:r>
      <w:proofErr w:type="spellEnd"/>
      <w:r w:rsidRPr="00614626">
        <w:rPr>
          <w:rFonts w:ascii="Times New Roman" w:eastAsia="Times New Roman" w:hAnsi="Times New Roman" w:cs="Times New Roman"/>
          <w:i/>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результатів</w:t>
      </w:r>
      <w:proofErr w:type="spellEnd"/>
      <w:r w:rsidRPr="00614626">
        <w:rPr>
          <w:rFonts w:ascii="Times New Roman" w:eastAsia="Times New Roman" w:hAnsi="Times New Roman" w:cs="Times New Roman"/>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навчання</w:t>
      </w:r>
      <w:proofErr w:type="spellEnd"/>
      <w:r w:rsidRPr="00614626">
        <w:rPr>
          <w:rFonts w:ascii="Times New Roman" w:eastAsia="Times New Roman" w:hAnsi="Times New Roman" w:cs="Times New Roman"/>
          <w:sz w:val="28"/>
          <w:szCs w:val="28"/>
          <w:lang w:val="ru-RU" w:eastAsia="ru-RU"/>
        </w:rPr>
        <w:t xml:space="preserve"> (компетентностей), </w:t>
      </w:r>
      <w:proofErr w:type="spellStart"/>
      <w:r w:rsidRPr="00614626">
        <w:rPr>
          <w:rFonts w:ascii="Times New Roman" w:eastAsia="Times New Roman" w:hAnsi="Times New Roman" w:cs="Times New Roman"/>
          <w:sz w:val="28"/>
          <w:szCs w:val="28"/>
          <w:lang w:val="ru-RU" w:eastAsia="ru-RU"/>
        </w:rPr>
        <w:t>визначених</w:t>
      </w:r>
      <w:proofErr w:type="spellEnd"/>
      <w:r w:rsidRPr="00614626">
        <w:rPr>
          <w:rFonts w:ascii="Times New Roman" w:eastAsia="Times New Roman" w:hAnsi="Times New Roman" w:cs="Times New Roman"/>
          <w:sz w:val="28"/>
          <w:szCs w:val="28"/>
          <w:lang w:val="ru-RU" w:eastAsia="ru-RU"/>
        </w:rPr>
        <w:t xml:space="preserve"> </w:t>
      </w:r>
      <w:proofErr w:type="spellStart"/>
      <w:r w:rsidRPr="00614626">
        <w:rPr>
          <w:rFonts w:ascii="Times New Roman" w:eastAsia="Times New Roman" w:hAnsi="Times New Roman" w:cs="Times New Roman"/>
          <w:sz w:val="28"/>
          <w:szCs w:val="28"/>
          <w:lang w:val="ru-RU" w:eastAsia="ru-RU"/>
        </w:rPr>
        <w:t>Державним</w:t>
      </w:r>
      <w:proofErr w:type="spellEnd"/>
      <w:r w:rsidRPr="00614626">
        <w:rPr>
          <w:rFonts w:ascii="Times New Roman" w:eastAsia="Times New Roman" w:hAnsi="Times New Roman" w:cs="Times New Roman"/>
          <w:sz w:val="28"/>
          <w:szCs w:val="28"/>
          <w:lang w:val="ru-RU" w:eastAsia="ru-RU"/>
        </w:rPr>
        <w:t xml:space="preserve"> стандартом.</w:t>
      </w:r>
    </w:p>
    <w:p w:rsidR="0048311C" w:rsidRPr="00614626" w:rsidRDefault="0048311C" w:rsidP="0048311C">
      <w:pPr>
        <w:spacing w:after="0" w:line="240" w:lineRule="auto"/>
        <w:rPr>
          <w:rFonts w:ascii="Times New Roman" w:eastAsia="Times New Roman" w:hAnsi="Times New Roman" w:cs="Times New Roman"/>
          <w:sz w:val="28"/>
          <w:szCs w:val="28"/>
          <w:lang w:val="ru-RU" w:eastAsia="ru-RU"/>
        </w:rPr>
      </w:pPr>
    </w:p>
    <w:p w:rsidR="0048311C" w:rsidRPr="00614626" w:rsidRDefault="0048311C" w:rsidP="0048311C">
      <w:pPr>
        <w:spacing w:after="0" w:line="240" w:lineRule="auto"/>
        <w:jc w:val="both"/>
        <w:rPr>
          <w:rFonts w:ascii="Times New Roman" w:eastAsia="Calibri" w:hAnsi="Times New Roman" w:cs="Times New Roman"/>
          <w:sz w:val="28"/>
          <w:szCs w:val="28"/>
          <w:lang w:val="ru-RU" w:eastAsia="ru-RU"/>
        </w:rPr>
      </w:pPr>
    </w:p>
    <w:p w:rsidR="0048311C" w:rsidRPr="00614626" w:rsidRDefault="0048311C" w:rsidP="0048311C">
      <w:pPr>
        <w:spacing w:after="0" w:line="240" w:lineRule="auto"/>
        <w:rPr>
          <w:rFonts w:ascii="Times New Roman" w:eastAsia="Times New Roman" w:hAnsi="Times New Roman" w:cs="Times New Roman"/>
          <w:sz w:val="28"/>
          <w:szCs w:val="28"/>
          <w:lang w:eastAsia="ru-RU"/>
        </w:rPr>
      </w:pPr>
    </w:p>
    <w:p w:rsidR="0048311C" w:rsidRPr="00614626" w:rsidRDefault="0048311C" w:rsidP="0048311C">
      <w:pPr>
        <w:spacing w:after="0" w:line="240" w:lineRule="auto"/>
        <w:ind w:firstLine="567"/>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Програмно-методичне забезпечення освітньої програми</w:t>
      </w:r>
    </w:p>
    <w:p w:rsidR="0048311C" w:rsidRPr="00614626" w:rsidRDefault="0048311C" w:rsidP="0048311C">
      <w:pPr>
        <w:spacing w:after="0" w:line="240" w:lineRule="auto"/>
        <w:ind w:firstLine="567"/>
        <w:jc w:val="center"/>
        <w:rPr>
          <w:rFonts w:ascii="Times New Roman" w:eastAsia="Times New Roman" w:hAnsi="Times New Roman" w:cs="Times New Roman"/>
          <w:b/>
          <w:sz w:val="28"/>
          <w:szCs w:val="28"/>
          <w:lang w:eastAsia="ru-RU"/>
        </w:rPr>
      </w:pP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Для виконання освітніх програм школи на 2020/2021 навчальний рік передбачено використання, затверджених 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(додаток 1).</w:t>
      </w:r>
    </w:p>
    <w:p w:rsidR="0048311C" w:rsidRPr="00614626" w:rsidRDefault="0048311C" w:rsidP="0048311C">
      <w:pPr>
        <w:spacing w:after="0" w:line="240" w:lineRule="auto"/>
        <w:ind w:firstLine="567"/>
        <w:jc w:val="center"/>
        <w:rPr>
          <w:rFonts w:ascii="Times New Roman" w:eastAsia="Times New Roman" w:hAnsi="Times New Roman" w:cs="Times New Roman"/>
          <w:sz w:val="28"/>
          <w:szCs w:val="28"/>
          <w:lang w:eastAsia="ru-RU"/>
        </w:rPr>
      </w:pPr>
    </w:p>
    <w:p w:rsidR="0048311C" w:rsidRPr="00614626" w:rsidRDefault="0048311C" w:rsidP="0048311C">
      <w:pPr>
        <w:spacing w:after="0" w:line="240" w:lineRule="auto"/>
        <w:ind w:firstLine="567"/>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Річний навчальний план школи та його обґрунтування</w:t>
      </w:r>
    </w:p>
    <w:p w:rsidR="0048311C" w:rsidRPr="00614626" w:rsidRDefault="0048311C" w:rsidP="0048311C">
      <w:pPr>
        <w:spacing w:after="0" w:line="240" w:lineRule="auto"/>
        <w:ind w:firstLine="567"/>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bCs/>
          <w:iCs/>
          <w:sz w:val="28"/>
          <w:szCs w:val="28"/>
          <w:lang w:eastAsia="ru-RU"/>
        </w:rPr>
        <w:t>Порядок вивчення окремих навчальних предметів</w:t>
      </w:r>
    </w:p>
    <w:p w:rsidR="0048311C" w:rsidRPr="00614626" w:rsidRDefault="0048311C" w:rsidP="0048311C">
      <w:pPr>
        <w:spacing w:after="0" w:line="240" w:lineRule="auto"/>
        <w:jc w:val="center"/>
        <w:rPr>
          <w:rFonts w:ascii="Times New Roman" w:eastAsia="Times New Roman" w:hAnsi="Times New Roman" w:cs="Times New Roman"/>
          <w:bCs/>
          <w:iCs/>
          <w:sz w:val="28"/>
          <w:szCs w:val="28"/>
          <w:lang w:eastAsia="ru-RU"/>
        </w:rPr>
      </w:pPr>
    </w:p>
    <w:p w:rsidR="0048311C" w:rsidRPr="00614626" w:rsidRDefault="0048311C" w:rsidP="004831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Виконання Державного стандарту освіти забезпечується викладанням навчальних  предметів інваріантного  складника річного навчального плану школи у повному обсязі, як передбачено Освітніми програмами.</w:t>
      </w:r>
    </w:p>
    <w:p w:rsidR="0048311C" w:rsidRPr="00614626" w:rsidRDefault="0048311C" w:rsidP="004831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Години інваріантного складника річного навчального плану на 2020/2021 навчальний рік розподіляється таким чином:</w:t>
      </w:r>
    </w:p>
    <w:p w:rsidR="0048311C" w:rsidRPr="00614626" w:rsidRDefault="0048311C" w:rsidP="0048311C">
      <w:pPr>
        <w:widowControl w:val="0"/>
        <w:numPr>
          <w:ilvl w:val="0"/>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Відповідно до навчальної програми в 1 класі на вивчення інтегрованого курсу «Навчання грамоти» відводиться 7 годин.</w:t>
      </w:r>
    </w:p>
    <w:p w:rsidR="0048311C" w:rsidRPr="00614626" w:rsidRDefault="0048311C" w:rsidP="0048311C">
      <w:pPr>
        <w:widowControl w:val="0"/>
        <w:numPr>
          <w:ilvl w:val="0"/>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 2, 3, 4 класах години розподіляються таким чином: українська мова – 3,5 години на тиждень, літературне читання – 3,5 години на тиждень.</w:t>
      </w:r>
    </w:p>
    <w:p w:rsidR="0048311C" w:rsidRPr="00614626" w:rsidRDefault="0048311C" w:rsidP="0048311C">
      <w:pPr>
        <w:widowControl w:val="0"/>
        <w:numPr>
          <w:ilvl w:val="0"/>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 Відповідно до навчальних програм ці предмети будуть викладатися за семестрами таким чином: </w:t>
      </w:r>
    </w:p>
    <w:tbl>
      <w:tblPr>
        <w:tblpPr w:leftFromText="180" w:rightFromText="180" w:vertAnchor="text" w:horzAnchor="margin"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2410"/>
        <w:gridCol w:w="1559"/>
        <w:gridCol w:w="1559"/>
      </w:tblGrid>
      <w:tr w:rsidR="0048311C" w:rsidRPr="00614626" w:rsidTr="00CA3709">
        <w:trPr>
          <w:trHeight w:val="645"/>
        </w:trPr>
        <w:tc>
          <w:tcPr>
            <w:tcW w:w="959" w:type="dxa"/>
            <w:vMerge w:val="restart"/>
          </w:tcPr>
          <w:p w:rsidR="0048311C" w:rsidRPr="00614626" w:rsidRDefault="0048311C" w:rsidP="004831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Класи </w:t>
            </w:r>
          </w:p>
        </w:tc>
        <w:tc>
          <w:tcPr>
            <w:tcW w:w="3260" w:type="dxa"/>
            <w:vMerge w:val="restart"/>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Предмет </w:t>
            </w:r>
          </w:p>
        </w:tc>
        <w:tc>
          <w:tcPr>
            <w:tcW w:w="2410" w:type="dxa"/>
            <w:vMerge w:val="restart"/>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Кількість годин протягом року за навчальним планом</w:t>
            </w:r>
          </w:p>
        </w:tc>
        <w:tc>
          <w:tcPr>
            <w:tcW w:w="3118" w:type="dxa"/>
            <w:gridSpan w:val="2"/>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Кількість годин за семестрами</w:t>
            </w:r>
          </w:p>
        </w:tc>
      </w:tr>
      <w:tr w:rsidR="0048311C" w:rsidRPr="00614626" w:rsidTr="00CA3709">
        <w:trPr>
          <w:trHeight w:val="194"/>
        </w:trPr>
        <w:tc>
          <w:tcPr>
            <w:tcW w:w="959" w:type="dxa"/>
            <w:vMerge/>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60" w:type="dxa"/>
            <w:vMerge/>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vMerge/>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І семестр</w:t>
            </w:r>
          </w:p>
        </w:tc>
        <w:tc>
          <w:tcPr>
            <w:tcW w:w="15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ІІ семестр</w:t>
            </w:r>
          </w:p>
        </w:tc>
      </w:tr>
      <w:tr w:rsidR="0048311C" w:rsidRPr="00614626" w:rsidTr="00CA3709">
        <w:tc>
          <w:tcPr>
            <w:tcW w:w="9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2, 3, 4</w:t>
            </w:r>
          </w:p>
        </w:tc>
        <w:tc>
          <w:tcPr>
            <w:tcW w:w="3260" w:type="dxa"/>
          </w:tcPr>
          <w:p w:rsidR="0048311C" w:rsidRPr="00614626" w:rsidRDefault="0048311C" w:rsidP="004831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Українська мова</w:t>
            </w:r>
          </w:p>
        </w:tc>
        <w:tc>
          <w:tcPr>
            <w:tcW w:w="2410"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3,5</w:t>
            </w:r>
          </w:p>
        </w:tc>
        <w:tc>
          <w:tcPr>
            <w:tcW w:w="15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4</w:t>
            </w:r>
          </w:p>
        </w:tc>
        <w:tc>
          <w:tcPr>
            <w:tcW w:w="15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3</w:t>
            </w:r>
          </w:p>
        </w:tc>
      </w:tr>
      <w:tr w:rsidR="0048311C" w:rsidRPr="00614626" w:rsidTr="00CA3709">
        <w:tc>
          <w:tcPr>
            <w:tcW w:w="9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2, 3,4</w:t>
            </w:r>
          </w:p>
        </w:tc>
        <w:tc>
          <w:tcPr>
            <w:tcW w:w="3260" w:type="dxa"/>
          </w:tcPr>
          <w:p w:rsidR="0048311C" w:rsidRPr="00614626" w:rsidRDefault="0048311C" w:rsidP="004831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Літературне  читання</w:t>
            </w:r>
          </w:p>
        </w:tc>
        <w:tc>
          <w:tcPr>
            <w:tcW w:w="2410"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3,5</w:t>
            </w:r>
          </w:p>
        </w:tc>
        <w:tc>
          <w:tcPr>
            <w:tcW w:w="15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3</w:t>
            </w:r>
          </w:p>
        </w:tc>
        <w:tc>
          <w:tcPr>
            <w:tcW w:w="1559" w:type="dxa"/>
          </w:tcPr>
          <w:p w:rsidR="0048311C" w:rsidRPr="00614626" w:rsidRDefault="0048311C" w:rsidP="0048311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4</w:t>
            </w:r>
          </w:p>
        </w:tc>
      </w:tr>
    </w:tbl>
    <w:p w:rsidR="0048311C" w:rsidRPr="00614626" w:rsidRDefault="0048311C" w:rsidP="0048311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8311C" w:rsidRPr="00614626" w:rsidRDefault="0048311C" w:rsidP="0048311C">
      <w:pPr>
        <w:widowControl w:val="0"/>
        <w:numPr>
          <w:ilvl w:val="0"/>
          <w:numId w:val="2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На вивчення російської мови в 1, 2 класах  виділено 1 годину за рахунок варіативної частини.</w:t>
      </w:r>
    </w:p>
    <w:p w:rsidR="0048311C" w:rsidRPr="00614626" w:rsidRDefault="0048311C" w:rsidP="0048311C">
      <w:pPr>
        <w:widowControl w:val="0"/>
        <w:numPr>
          <w:ilvl w:val="0"/>
          <w:numId w:val="2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sz w:val="28"/>
          <w:szCs w:val="28"/>
          <w:lang w:eastAsia="ru-RU"/>
        </w:rPr>
        <w:t xml:space="preserve">Інтегрований курс «Мистецтво»  у початковій  та основній школі (5 – 7 класи) </w:t>
      </w:r>
      <w:r w:rsidRPr="00614626">
        <w:rPr>
          <w:rFonts w:ascii="Times New Roman" w:eastAsia="Times New Roman" w:hAnsi="Times New Roman" w:cs="Times New Roman"/>
          <w:sz w:val="28"/>
          <w:szCs w:val="28"/>
          <w:lang w:eastAsia="ru-RU"/>
        </w:rPr>
        <w:lastRenderedPageBreak/>
        <w:t>буде викладатися як два предмети: «Музичне мистецтво» та «Образотворче мистецтво». У 4 класі - за рахунок 0,5 години на тиждень інваріантного складника навчального плану та 0,5 години на тиждень варіативного складника. В 5 – 6 класах – по 1 годині на тиждень.</w:t>
      </w:r>
    </w:p>
    <w:p w:rsidR="0048311C" w:rsidRPr="00614626" w:rsidRDefault="0048311C" w:rsidP="0048311C">
      <w:pPr>
        <w:widowControl w:val="0"/>
        <w:numPr>
          <w:ilvl w:val="0"/>
          <w:numId w:val="2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sz w:val="28"/>
          <w:szCs w:val="28"/>
          <w:lang w:eastAsia="ru-RU"/>
        </w:rPr>
        <w:t xml:space="preserve">Вивчення курсів історії України та всесвітньої історії в основній школі буде відбуватися в такій послідовності: 5 клас – Вступ до історії (1 год. на тиждень), 6 клас – інтегрований курс «Всесвітня історія. Історія України» (2 год. на тиждень), 7 - 9 класи – розмежування предметів всесвітня історія (по 1 год. на тиждень в 7, 8, 9 класах) та історія України (в 7 класі – 1 год. на тиждень, 8 класі – 1,5 година на тиждень, в  9 класі по 1,5 годині на тиждень). </w:t>
      </w:r>
    </w:p>
    <w:p w:rsidR="0048311C" w:rsidRPr="00614626" w:rsidRDefault="0048311C" w:rsidP="0048311C">
      <w:pPr>
        <w:widowControl w:val="0"/>
        <w:numPr>
          <w:ilvl w:val="0"/>
          <w:numId w:val="2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Години навчальних  предметів інваріантного складника річного навчального плану, що позначені дробовим числом (1,5; 0,5), </w:t>
      </w:r>
      <w:proofErr w:type="spellStart"/>
      <w:r w:rsidRPr="00614626">
        <w:rPr>
          <w:rFonts w:ascii="Times New Roman" w:eastAsia="Times New Roman" w:hAnsi="Times New Roman" w:cs="Times New Roman"/>
          <w:sz w:val="28"/>
          <w:szCs w:val="28"/>
          <w:lang w:eastAsia="ru-RU"/>
        </w:rPr>
        <w:t>викладатимуться</w:t>
      </w:r>
      <w:proofErr w:type="spellEnd"/>
      <w:r w:rsidRPr="00614626">
        <w:rPr>
          <w:rFonts w:ascii="Times New Roman" w:eastAsia="Times New Roman" w:hAnsi="Times New Roman" w:cs="Times New Roman"/>
          <w:sz w:val="28"/>
          <w:szCs w:val="28"/>
          <w:lang w:eastAsia="ru-RU"/>
        </w:rPr>
        <w:t xml:space="preserve">  упродовж навчального року: ціла частина щотижнево, дробова: </w:t>
      </w:r>
    </w:p>
    <w:p w:rsidR="0048311C" w:rsidRPr="00614626" w:rsidRDefault="0048311C" w:rsidP="0048311C">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0,5 - по 1 годині  на тиждень та 1 раз на тиждень.</w:t>
      </w:r>
    </w:p>
    <w:p w:rsidR="0048311C" w:rsidRPr="00614626" w:rsidRDefault="0048311C" w:rsidP="0048311C">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1,5 - по 1 годині  на тиждень та 1 раз через тиждень.</w:t>
      </w:r>
    </w:p>
    <w:p w:rsidR="0048311C" w:rsidRPr="00614626" w:rsidRDefault="0048311C" w:rsidP="0048311C">
      <w:pPr>
        <w:numPr>
          <w:ilvl w:val="0"/>
          <w:numId w:val="29"/>
        </w:numPr>
        <w:spacing w:after="0" w:line="240" w:lineRule="auto"/>
        <w:ind w:hanging="502"/>
        <w:contextualSpacing/>
        <w:jc w:val="both"/>
        <w:rPr>
          <w:rFonts w:ascii="Times New Roman" w:eastAsia="Times New Roman" w:hAnsi="Times New Roman" w:cs="Times New Roman"/>
          <w:bCs/>
          <w:iCs/>
          <w:color w:val="000000"/>
          <w:sz w:val="28"/>
          <w:szCs w:val="28"/>
          <w:lang w:eastAsia="ru-RU"/>
        </w:rPr>
      </w:pPr>
      <w:r w:rsidRPr="00614626">
        <w:rPr>
          <w:rFonts w:ascii="Times New Roman" w:eastAsia="Times New Roman" w:hAnsi="Times New Roman" w:cs="Times New Roman"/>
          <w:bCs/>
          <w:iCs/>
          <w:color w:val="000000"/>
          <w:sz w:val="28"/>
          <w:szCs w:val="28"/>
          <w:lang w:eastAsia="ru-RU"/>
        </w:rPr>
        <w:t>Зважаючи на наявність матеріально – технічної бази та враховуючи побажання учнів, з фізичної культури будуть вивчатися наступні варіативні модулі.</w:t>
      </w:r>
    </w:p>
    <w:p w:rsidR="0048311C" w:rsidRPr="00614626" w:rsidRDefault="0048311C" w:rsidP="0048311C">
      <w:pPr>
        <w:spacing w:after="0" w:line="240" w:lineRule="auto"/>
        <w:ind w:left="142"/>
        <w:jc w:val="both"/>
        <w:rPr>
          <w:rFonts w:ascii="Times New Roman" w:eastAsia="Times New Roman" w:hAnsi="Times New Roman" w:cs="Times New Roman"/>
          <w:bCs/>
          <w:iCs/>
          <w:color w:val="000000"/>
          <w:sz w:val="28"/>
          <w:szCs w:val="28"/>
          <w:lang w:eastAsia="ru-RU"/>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543"/>
        <w:gridCol w:w="1526"/>
        <w:gridCol w:w="1718"/>
        <w:gridCol w:w="1633"/>
      </w:tblGrid>
      <w:tr w:rsidR="0048311C" w:rsidRPr="00614626" w:rsidTr="00CA3709">
        <w:trPr>
          <w:jc w:val="center"/>
        </w:trPr>
        <w:tc>
          <w:tcPr>
            <w:tcW w:w="1718" w:type="dxa"/>
            <w:shd w:val="clear" w:color="auto" w:fill="auto"/>
          </w:tcPr>
          <w:p w:rsidR="0048311C" w:rsidRPr="00614626" w:rsidRDefault="0048311C" w:rsidP="0048311C">
            <w:pPr>
              <w:tabs>
                <w:tab w:val="left" w:pos="0"/>
              </w:tabs>
              <w:spacing w:after="0" w:line="240" w:lineRule="auto"/>
              <w:contextualSpacing/>
              <w:jc w:val="both"/>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13335</wp:posOffset>
                      </wp:positionV>
                      <wp:extent cx="1056640" cy="320040"/>
                      <wp:effectExtent l="0" t="0" r="29210" b="22860"/>
                      <wp:wrapNone/>
                      <wp:docPr id="2" name="Пряма зі стрілкою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D95D8" id="_x0000_t32" coordsize="21600,21600" o:spt="32" o:oned="t" path="m,l21600,21600e" filled="f">
                      <v:path arrowok="t" fillok="f" o:connecttype="none"/>
                      <o:lock v:ext="edit" shapetype="t"/>
                    </v:shapetype>
                    <v:shape id="Пряма зі стрілкою 2" o:spid="_x0000_s1026" type="#_x0000_t32" style="position:absolute;margin-left:-3.4pt;margin-top:1.05pt;width:83.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"/>
                  </w:pict>
                </mc:Fallback>
              </mc:AlternateContent>
            </w:r>
            <w:r w:rsidRPr="00614626">
              <w:rPr>
                <w:rFonts w:ascii="Times New Roman" w:eastAsia="Times New Roman" w:hAnsi="Times New Roman" w:cs="Times New Roman"/>
                <w:bCs/>
                <w:sz w:val="28"/>
                <w:szCs w:val="28"/>
                <w:lang w:eastAsia="uk-UA"/>
              </w:rPr>
              <w:t xml:space="preserve">           Модуль</w:t>
            </w:r>
          </w:p>
          <w:p w:rsidR="0048311C" w:rsidRPr="00614626" w:rsidRDefault="0048311C" w:rsidP="0048311C">
            <w:pPr>
              <w:tabs>
                <w:tab w:val="left" w:pos="0"/>
              </w:tabs>
              <w:spacing w:after="0" w:line="240" w:lineRule="auto"/>
              <w:contextualSpacing/>
              <w:jc w:val="both"/>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Клас</w:t>
            </w:r>
          </w:p>
        </w:tc>
        <w:tc>
          <w:tcPr>
            <w:tcW w:w="154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Легка атлетика</w:t>
            </w:r>
          </w:p>
        </w:tc>
        <w:tc>
          <w:tcPr>
            <w:tcW w:w="1526"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Футбол</w:t>
            </w:r>
          </w:p>
        </w:tc>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Волейбол</w:t>
            </w:r>
          </w:p>
        </w:tc>
        <w:tc>
          <w:tcPr>
            <w:tcW w:w="163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Баскетбол</w:t>
            </w:r>
          </w:p>
        </w:tc>
      </w:tr>
      <w:tr w:rsidR="0048311C" w:rsidRPr="00614626" w:rsidTr="00CA3709">
        <w:trPr>
          <w:jc w:val="center"/>
        </w:trPr>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5</w:t>
            </w:r>
          </w:p>
        </w:tc>
        <w:tc>
          <w:tcPr>
            <w:tcW w:w="154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c>
          <w:tcPr>
            <w:tcW w:w="1526"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32</w:t>
            </w:r>
          </w:p>
        </w:tc>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33</w:t>
            </w:r>
          </w:p>
        </w:tc>
        <w:tc>
          <w:tcPr>
            <w:tcW w:w="163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r>
      <w:tr w:rsidR="0048311C" w:rsidRPr="00614626" w:rsidTr="00CA3709">
        <w:trPr>
          <w:jc w:val="center"/>
        </w:trPr>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6</w:t>
            </w:r>
          </w:p>
        </w:tc>
        <w:tc>
          <w:tcPr>
            <w:tcW w:w="154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c>
          <w:tcPr>
            <w:tcW w:w="1526"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32</w:t>
            </w:r>
          </w:p>
        </w:tc>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33</w:t>
            </w:r>
          </w:p>
        </w:tc>
        <w:tc>
          <w:tcPr>
            <w:tcW w:w="163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r>
      <w:tr w:rsidR="0048311C" w:rsidRPr="00614626" w:rsidTr="00CA3709">
        <w:trPr>
          <w:jc w:val="center"/>
        </w:trPr>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7</w:t>
            </w:r>
          </w:p>
        </w:tc>
        <w:tc>
          <w:tcPr>
            <w:tcW w:w="154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c>
          <w:tcPr>
            <w:tcW w:w="1526"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15</w:t>
            </w:r>
          </w:p>
        </w:tc>
        <w:tc>
          <w:tcPr>
            <w:tcW w:w="163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15</w:t>
            </w:r>
          </w:p>
        </w:tc>
      </w:tr>
      <w:tr w:rsidR="0048311C" w:rsidRPr="00614626" w:rsidTr="00CA3709">
        <w:trPr>
          <w:jc w:val="center"/>
        </w:trPr>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8</w:t>
            </w:r>
          </w:p>
        </w:tc>
        <w:tc>
          <w:tcPr>
            <w:tcW w:w="154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c>
          <w:tcPr>
            <w:tcW w:w="1526"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32</w:t>
            </w:r>
          </w:p>
        </w:tc>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33</w:t>
            </w:r>
          </w:p>
        </w:tc>
        <w:tc>
          <w:tcPr>
            <w:tcW w:w="163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r>
      <w:tr w:rsidR="0048311C" w:rsidRPr="00614626" w:rsidTr="00CA3709">
        <w:trPr>
          <w:jc w:val="center"/>
        </w:trPr>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9</w:t>
            </w:r>
          </w:p>
        </w:tc>
        <w:tc>
          <w:tcPr>
            <w:tcW w:w="154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c>
          <w:tcPr>
            <w:tcW w:w="1526"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32</w:t>
            </w:r>
          </w:p>
        </w:tc>
        <w:tc>
          <w:tcPr>
            <w:tcW w:w="1718"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33</w:t>
            </w:r>
          </w:p>
        </w:tc>
        <w:tc>
          <w:tcPr>
            <w:tcW w:w="1633" w:type="dxa"/>
            <w:shd w:val="clear" w:color="auto" w:fill="auto"/>
          </w:tcPr>
          <w:p w:rsidR="0048311C" w:rsidRPr="00614626" w:rsidRDefault="0048311C" w:rsidP="0048311C">
            <w:pPr>
              <w:tabs>
                <w:tab w:val="left" w:pos="0"/>
              </w:tabs>
              <w:spacing w:after="0" w:line="240" w:lineRule="auto"/>
              <w:contextualSpacing/>
              <w:jc w:val="center"/>
              <w:rPr>
                <w:rFonts w:ascii="Times New Roman" w:eastAsia="Times New Roman" w:hAnsi="Times New Roman" w:cs="Times New Roman"/>
                <w:bCs/>
                <w:sz w:val="28"/>
                <w:szCs w:val="28"/>
                <w:lang w:eastAsia="uk-UA"/>
              </w:rPr>
            </w:pPr>
            <w:r w:rsidRPr="00614626">
              <w:rPr>
                <w:rFonts w:ascii="Times New Roman" w:eastAsia="Times New Roman" w:hAnsi="Times New Roman" w:cs="Times New Roman"/>
                <w:bCs/>
                <w:sz w:val="28"/>
                <w:szCs w:val="28"/>
                <w:lang w:eastAsia="uk-UA"/>
              </w:rPr>
              <w:t>20</w:t>
            </w:r>
          </w:p>
        </w:tc>
      </w:tr>
    </w:tbl>
    <w:p w:rsidR="0048311C" w:rsidRPr="00614626" w:rsidRDefault="0048311C" w:rsidP="0048311C">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val="ru-RU" w:eastAsia="ru-RU"/>
        </w:rPr>
        <w:t xml:space="preserve">У 10-11 </w:t>
      </w:r>
      <w:proofErr w:type="spellStart"/>
      <w:r w:rsidRPr="00614626">
        <w:rPr>
          <w:rFonts w:ascii="Times New Roman" w:eastAsia="Times New Roman" w:hAnsi="Times New Roman" w:cs="Times New Roman"/>
          <w:color w:val="000000"/>
          <w:sz w:val="28"/>
          <w:szCs w:val="28"/>
          <w:lang w:val="ru-RU" w:eastAsia="ru-RU"/>
        </w:rPr>
        <w:t>класах</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учні</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мають</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опанувати</w:t>
      </w:r>
      <w:proofErr w:type="spellEnd"/>
      <w:r w:rsidRPr="00614626">
        <w:rPr>
          <w:rFonts w:ascii="Times New Roman" w:eastAsia="Times New Roman" w:hAnsi="Times New Roman" w:cs="Times New Roman"/>
          <w:color w:val="000000"/>
          <w:sz w:val="28"/>
          <w:szCs w:val="28"/>
          <w:lang w:val="ru-RU" w:eastAsia="ru-RU"/>
        </w:rPr>
        <w:t xml:space="preserve"> 2-3 </w:t>
      </w:r>
      <w:proofErr w:type="spellStart"/>
      <w:r w:rsidRPr="00614626">
        <w:rPr>
          <w:rFonts w:ascii="Times New Roman" w:eastAsia="Times New Roman" w:hAnsi="Times New Roman" w:cs="Times New Roman"/>
          <w:color w:val="000000"/>
          <w:sz w:val="28"/>
          <w:szCs w:val="28"/>
          <w:lang w:val="ru-RU" w:eastAsia="ru-RU"/>
        </w:rPr>
        <w:t>варіативних</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модулі</w:t>
      </w:r>
      <w:proofErr w:type="spellEnd"/>
      <w:r w:rsidRPr="00614626">
        <w:rPr>
          <w:rFonts w:ascii="Times New Roman" w:eastAsia="Times New Roman" w:hAnsi="Times New Roman" w:cs="Times New Roman"/>
          <w:color w:val="000000"/>
          <w:sz w:val="28"/>
          <w:szCs w:val="28"/>
          <w:lang w:val="ru-RU" w:eastAsia="ru-RU"/>
        </w:rPr>
        <w:t xml:space="preserve">. На </w:t>
      </w:r>
      <w:proofErr w:type="spellStart"/>
      <w:r w:rsidRPr="00614626">
        <w:rPr>
          <w:rFonts w:ascii="Times New Roman" w:eastAsia="Times New Roman" w:hAnsi="Times New Roman" w:cs="Times New Roman"/>
          <w:color w:val="000000"/>
          <w:sz w:val="28"/>
          <w:szCs w:val="28"/>
          <w:lang w:val="ru-RU" w:eastAsia="ru-RU"/>
        </w:rPr>
        <w:t>їх</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опанування</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відводиться</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приблизно</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однакова</w:t>
      </w:r>
      <w:proofErr w:type="spellEnd"/>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кількість</w:t>
      </w:r>
      <w:proofErr w:type="spellEnd"/>
      <w:r w:rsidRPr="00614626">
        <w:rPr>
          <w:rFonts w:ascii="Times New Roman" w:eastAsia="Times New Roman" w:hAnsi="Times New Roman" w:cs="Times New Roman"/>
          <w:color w:val="000000"/>
          <w:sz w:val="28"/>
          <w:szCs w:val="28"/>
          <w:lang w:val="ru-RU" w:eastAsia="ru-RU"/>
        </w:rPr>
        <w:t xml:space="preserve"> годин.</w:t>
      </w:r>
    </w:p>
    <w:p w:rsidR="0048311C" w:rsidRPr="00614626" w:rsidRDefault="0048311C" w:rsidP="0048311C">
      <w:pPr>
        <w:numPr>
          <w:ilvl w:val="0"/>
          <w:numId w:val="29"/>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614626">
        <w:rPr>
          <w:rFonts w:ascii="Times New Roman" w:eastAsia="MS Mincho" w:hAnsi="Times New Roman" w:cs="Times New Roman"/>
          <w:sz w:val="28"/>
          <w:szCs w:val="28"/>
          <w:lang w:eastAsia="uk-UA"/>
        </w:rPr>
        <w:t xml:space="preserve">Вивчення предмета трудове навчання у 2020/2021 навчальному році для </w:t>
      </w:r>
      <w:r w:rsidRPr="00614626">
        <w:rPr>
          <w:rFonts w:ascii="Times New Roman" w:eastAsia="Times New Roman" w:hAnsi="Times New Roman" w:cs="Times New Roman"/>
          <w:sz w:val="28"/>
          <w:szCs w:val="28"/>
          <w:lang w:eastAsia="ru-RU"/>
        </w:rPr>
        <w:t xml:space="preserve">учнів 5 </w:t>
      </w:r>
      <w:r w:rsidRPr="00614626">
        <w:rPr>
          <w:rFonts w:ascii="Times New Roman" w:eastAsia="MS Mincho" w:hAnsi="Times New Roman" w:cs="Times New Roman"/>
          <w:sz w:val="28"/>
          <w:szCs w:val="28"/>
          <w:lang w:eastAsia="uk-UA"/>
        </w:rPr>
        <w:t xml:space="preserve">– </w:t>
      </w:r>
      <w:r w:rsidRPr="00614626">
        <w:rPr>
          <w:rFonts w:ascii="Times New Roman" w:eastAsia="Times New Roman" w:hAnsi="Times New Roman" w:cs="Times New Roman"/>
          <w:sz w:val="28"/>
          <w:szCs w:val="28"/>
          <w:lang w:eastAsia="ru-RU"/>
        </w:rPr>
        <w:t>9-их класів буде відбуватися за оновленою програмою, що з</w:t>
      </w:r>
      <w:r w:rsidRPr="00614626">
        <w:rPr>
          <w:rFonts w:ascii="Times New Roman" w:eastAsia="Calibri" w:hAnsi="Times New Roman" w:cs="Times New Roman"/>
          <w:sz w:val="28"/>
          <w:szCs w:val="28"/>
          <w:lang w:eastAsia="uk-UA"/>
        </w:rPr>
        <w:t>орієнтована</w:t>
      </w:r>
      <w:r w:rsidRPr="00614626">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Формування змісту технологічної діяльності учнів на уроках трудового навчання здійснюється на основі об’єктів проектної діяльності, а не технологій. </w:t>
      </w:r>
      <w:r w:rsidRPr="00614626">
        <w:rPr>
          <w:rFonts w:ascii="Times New Roman" w:eastAsia="Times New Roman" w:hAnsi="Times New Roman" w:cs="Times New Roman"/>
          <w:sz w:val="28"/>
          <w:szCs w:val="28"/>
          <w:lang w:eastAsia="ru-RU"/>
        </w:rPr>
        <w:t>П</w:t>
      </w:r>
      <w:r w:rsidRPr="00614626">
        <w:rPr>
          <w:rFonts w:ascii="Times New Roman" w:eastAsia="Calibri" w:hAnsi="Times New Roman" w:cs="Times New Roman"/>
          <w:bCs/>
          <w:sz w:val="28"/>
          <w:szCs w:val="28"/>
          <w:lang w:eastAsia="uk-UA"/>
        </w:rPr>
        <w:t>ерелік об’єктів проектно-технологічної діяльності учнів</w:t>
      </w:r>
      <w:r w:rsidRPr="00614626">
        <w:rPr>
          <w:rFonts w:ascii="Times New Roman" w:eastAsia="Times New Roman" w:hAnsi="Times New Roman" w:cs="Times New Roman"/>
          <w:sz w:val="28"/>
          <w:szCs w:val="28"/>
          <w:lang w:eastAsia="ru-RU"/>
        </w:rPr>
        <w:t xml:space="preserve"> є орієнтовним та </w:t>
      </w:r>
      <w:r w:rsidRPr="00614626">
        <w:rPr>
          <w:rFonts w:ascii="Times New Roman" w:eastAsia="Calibri" w:hAnsi="Times New Roman" w:cs="Times New Roman"/>
          <w:sz w:val="28"/>
          <w:szCs w:val="28"/>
          <w:lang w:eastAsia="uk-UA"/>
        </w:rPr>
        <w:t xml:space="preserve">може бути доповнений виробами (проектами) відповідно до матеріально-технічної бази та вподобань учнів. </w:t>
      </w:r>
      <w:r w:rsidRPr="00614626">
        <w:rPr>
          <w:rFonts w:ascii="Times New Roman" w:eastAsia="Times New Roman" w:hAnsi="Times New Roman" w:cs="Times New Roman"/>
          <w:sz w:val="28"/>
          <w:szCs w:val="28"/>
          <w:lang w:eastAsia="ru-RU"/>
        </w:rPr>
        <w:t xml:space="preserve">Результатом проектно-технологічної діяльності учнів буде </w:t>
      </w:r>
      <w:r w:rsidRPr="00614626">
        <w:rPr>
          <w:rFonts w:ascii="Times New Roman" w:eastAsia="Times New Roman" w:hAnsi="Times New Roman" w:cs="Times New Roman"/>
          <w:b/>
          <w:bCs/>
          <w:i/>
          <w:iCs/>
          <w:sz w:val="28"/>
          <w:szCs w:val="28"/>
          <w:lang w:eastAsia="ru-RU"/>
        </w:rPr>
        <w:t xml:space="preserve">проект </w:t>
      </w:r>
      <w:r w:rsidRPr="00614626">
        <w:rPr>
          <w:rFonts w:ascii="Times New Roman" w:eastAsia="Times New Roman" w:hAnsi="Times New Roman" w:cs="Times New Roman"/>
          <w:sz w:val="28"/>
          <w:szCs w:val="28"/>
          <w:lang w:eastAsia="ru-RU"/>
        </w:rPr>
        <w:t xml:space="preserve">(спроектований і виготовлений виріб чи послуга).  </w:t>
      </w:r>
      <w:r w:rsidRPr="00614626">
        <w:rPr>
          <w:rFonts w:ascii="Times New Roman" w:eastAsia="Times New Roman" w:hAnsi="Times New Roman" w:cs="Times New Roman"/>
          <w:sz w:val="28"/>
          <w:szCs w:val="28"/>
          <w:highlight w:val="white"/>
          <w:lang w:eastAsia="ru-RU"/>
        </w:rPr>
        <w:t xml:space="preserve">Так, у </w:t>
      </w:r>
      <w:r w:rsidRPr="00614626">
        <w:rPr>
          <w:rFonts w:ascii="Times New Roman" w:eastAsia="Times New Roman" w:hAnsi="Times New Roman" w:cs="Times New Roman"/>
          <w:sz w:val="28"/>
          <w:szCs w:val="28"/>
          <w:lang w:eastAsia="ru-RU"/>
        </w:rPr>
        <w:t>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w:t>
      </w:r>
      <w:r w:rsidRPr="00614626">
        <w:rPr>
          <w:rFonts w:ascii="Times New Roman" w:eastAsia="Times New Roman" w:hAnsi="Times New Roman" w:cs="Times New Roman"/>
          <w:sz w:val="28"/>
          <w:szCs w:val="28"/>
        </w:rPr>
        <w:t xml:space="preserve">Предмет </w:t>
      </w:r>
      <w:r w:rsidRPr="00614626">
        <w:rPr>
          <w:rFonts w:ascii="Times New Roman" w:eastAsia="Times New Roman" w:hAnsi="Times New Roman" w:cs="Times New Roman"/>
          <w:sz w:val="28"/>
          <w:szCs w:val="28"/>
          <w:lang w:eastAsia="ru-RU"/>
        </w:rPr>
        <w:t>«Технології»</w:t>
      </w:r>
      <w:r w:rsidRPr="00614626">
        <w:rPr>
          <w:rFonts w:ascii="Times New Roman" w:eastAsia="Times New Roman" w:hAnsi="Times New Roman" w:cs="Times New Roman"/>
          <w:sz w:val="28"/>
          <w:szCs w:val="28"/>
        </w:rPr>
        <w:t xml:space="preserve"> в 10,11 класах не вивчається, так як він є </w:t>
      </w:r>
      <w:r w:rsidRPr="00614626">
        <w:rPr>
          <w:rFonts w:ascii="Times New Roman" w:eastAsia="Calibri" w:hAnsi="Times New Roman" w:cs="Times New Roman"/>
          <w:bCs/>
          <w:sz w:val="28"/>
          <w:szCs w:val="28"/>
          <w:lang w:eastAsia="ru-RU"/>
        </w:rPr>
        <w:t>вибірково-обов’язковим предметом.</w:t>
      </w:r>
    </w:p>
    <w:p w:rsidR="0048311C" w:rsidRPr="00614626" w:rsidRDefault="0048311C" w:rsidP="0048311C">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Години фізичної  культури в  1 , 2, 3, 4, 5, 6, 7, 8, 9 класах не враховуються при визначенні гранично допустимого навантаження учнів (накази </w:t>
      </w:r>
      <w:r w:rsidRPr="00614626">
        <w:rPr>
          <w:rFonts w:ascii="Times New Roman" w:eastAsia="Times New Roman" w:hAnsi="Times New Roman" w:cs="Times New Roman"/>
          <w:sz w:val="28"/>
          <w:szCs w:val="28"/>
          <w:lang w:eastAsia="ru-RU"/>
        </w:rPr>
        <w:lastRenderedPageBreak/>
        <w:t>Міністерства освіти і науки України від  29.11.2005 р. № 682, від 27.08.2010 р. № 834).</w:t>
      </w:r>
    </w:p>
    <w:p w:rsidR="0048311C" w:rsidRPr="00614626" w:rsidRDefault="0048311C" w:rsidP="0048311C">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Викладання  предметів, здійснюється за державними програмами. </w:t>
      </w:r>
    </w:p>
    <w:p w:rsidR="0048311C" w:rsidRPr="00614626" w:rsidRDefault="0048311C" w:rsidP="004831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Крім того, навчальний план  включає </w:t>
      </w:r>
      <w:r w:rsidRPr="00614626">
        <w:rPr>
          <w:rFonts w:ascii="Times New Roman" w:eastAsia="Times New Roman" w:hAnsi="Times New Roman" w:cs="Times New Roman"/>
          <w:b/>
          <w:sz w:val="28"/>
          <w:szCs w:val="28"/>
          <w:lang w:eastAsia="ru-RU"/>
        </w:rPr>
        <w:t>варіативний складник</w:t>
      </w:r>
      <w:r w:rsidRPr="00614626">
        <w:rPr>
          <w:rFonts w:ascii="Times New Roman" w:eastAsia="Times New Roman" w:hAnsi="Times New Roman" w:cs="Times New Roman"/>
          <w:sz w:val="28"/>
          <w:szCs w:val="28"/>
          <w:lang w:eastAsia="ru-RU"/>
        </w:rPr>
        <w:t>, в якому передбачено додаткові години на предмети, спецкурси, факультативні курси, індивідуальні заняття, що забезпечує можливість отримання учнями повноцінної базової середньої освіти.</w:t>
      </w:r>
    </w:p>
    <w:p w:rsidR="0048311C" w:rsidRPr="00614626" w:rsidRDefault="0048311C" w:rsidP="0048311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b/>
          <w:sz w:val="28"/>
          <w:szCs w:val="28"/>
          <w:lang w:eastAsia="ru-RU"/>
        </w:rPr>
        <w:t xml:space="preserve">Варіативний складник </w:t>
      </w:r>
      <w:r w:rsidRPr="00614626">
        <w:rPr>
          <w:rFonts w:ascii="Times New Roman" w:eastAsia="Times New Roman" w:hAnsi="Times New Roman" w:cs="Times New Roman"/>
          <w:sz w:val="28"/>
          <w:szCs w:val="28"/>
          <w:lang w:eastAsia="ru-RU"/>
        </w:rPr>
        <w:t>річного навчального плану на 2020/2021 навчальний рік розподіляється таким чином:</w:t>
      </w:r>
    </w:p>
    <w:p w:rsidR="0048311C" w:rsidRPr="00614626" w:rsidRDefault="0048311C" w:rsidP="0048311C">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 метою вивчення історії рідного краю на викладання  спецкурсу «</w:t>
      </w:r>
      <w:proofErr w:type="spellStart"/>
      <w:r w:rsidRPr="00614626">
        <w:rPr>
          <w:rFonts w:ascii="Times New Roman" w:eastAsia="Times New Roman" w:hAnsi="Times New Roman" w:cs="Times New Roman"/>
          <w:sz w:val="28"/>
          <w:szCs w:val="28"/>
          <w:lang w:eastAsia="ru-RU"/>
        </w:rPr>
        <w:t>Харківщинознавство</w:t>
      </w:r>
      <w:proofErr w:type="spellEnd"/>
      <w:r w:rsidRPr="00614626">
        <w:rPr>
          <w:rFonts w:ascii="Times New Roman" w:eastAsia="Times New Roman" w:hAnsi="Times New Roman" w:cs="Times New Roman"/>
          <w:sz w:val="28"/>
          <w:szCs w:val="28"/>
          <w:lang w:eastAsia="ru-RU"/>
        </w:rPr>
        <w:t>» у  8 та 9  класі виділено 1 годину на тиждень з обов’язковим оцінюванням навчальних досягнень учнів та виставленням балів з даного предмету в свідоцтво про здобуття базової середньої освіти.</w:t>
      </w:r>
    </w:p>
    <w:p w:rsidR="0048311C" w:rsidRPr="00614626" w:rsidRDefault="0048311C" w:rsidP="0048311C">
      <w:pPr>
        <w:widowControl w:val="0"/>
        <w:numPr>
          <w:ilvl w:val="0"/>
          <w:numId w:val="30"/>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Викладання  спецкурсу, факультативу здійснюється за державними програмами.</w:t>
      </w:r>
    </w:p>
    <w:p w:rsidR="0048311C" w:rsidRPr="00614626" w:rsidRDefault="0048311C" w:rsidP="004831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311C" w:rsidRPr="00614626" w:rsidRDefault="0048311C" w:rsidP="0048311C">
      <w:pPr>
        <w:spacing w:after="0" w:line="240" w:lineRule="auto"/>
        <w:ind w:firstLine="567"/>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Структура навчального року</w:t>
      </w:r>
    </w:p>
    <w:p w:rsidR="0048311C" w:rsidRPr="00614626" w:rsidRDefault="0048311C" w:rsidP="0048311C">
      <w:pPr>
        <w:spacing w:after="0" w:line="240" w:lineRule="auto"/>
        <w:ind w:firstLine="567"/>
        <w:jc w:val="center"/>
        <w:rPr>
          <w:rFonts w:ascii="Times New Roman" w:eastAsia="Times New Roman" w:hAnsi="Times New Roman" w:cs="Times New Roman"/>
          <w:b/>
          <w:sz w:val="28"/>
          <w:szCs w:val="28"/>
          <w:lang w:eastAsia="ru-RU"/>
        </w:rPr>
      </w:pP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закладом загальної середньої освіти у межах часу передбаченого програмою.</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2020/2021 навчальний рік розпочинається 1вересня 2020 року та закінчується не пізніше 1 липня 2021 року. Орієнтовна структура навчального року: І семестр - з 01.09.2020 по 29.12.2020 ;   ІІ семестр - з 11.01.2021по 04.06.2021.</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Впродовж навчального року проводяться канікули: осінні канікули - з 24.10.2020 по 01.11.2020; зимові канікули - з 30.12.2020 по 10.01.2021; весняні канікули - з 27.03.2021 по 04.04.2021. Для учнів перших класів встановлюються додаткові канікули, орієнтовно, з 15.02.2021 по 21.02.2021.</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Орієнтовна дата проведення свята «Останній дзвоник» - 04 червня 2021 року.</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Дата вручення документів про освіту буде визначена додатково (в залежності від термінів проведення ДПА).</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Навчальні екскурсії у 1, 2, 3, 4 класах, навчальні екскурсії та навчальну практику у 5, 6, 7, 8 класах буде проведено впродовж навчального року.</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Відповідно до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року за № 8/32979, учні 4, 9 класів складають державну підсумкову атестацію. Перелік предметів для проведення державної підсумкової атестації для учнів початкової, основної  школи, форму та терміни проведення Міністерством освіти і науки України буде затверджено додатково.</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Дата вручення документів про освіту буде визначена додатково (в залежності від термінів проведення ДПА).</w:t>
      </w:r>
    </w:p>
    <w:p w:rsidR="0048311C" w:rsidRPr="00614626" w:rsidRDefault="0048311C" w:rsidP="0048311C">
      <w:pPr>
        <w:spacing w:after="0" w:line="240" w:lineRule="auto"/>
        <w:ind w:firstLine="567"/>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lastRenderedPageBreak/>
        <w:t>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w:t>
      </w:r>
    </w:p>
    <w:p w:rsidR="0048311C" w:rsidRPr="00614626" w:rsidRDefault="0048311C" w:rsidP="0048311C">
      <w:pPr>
        <w:spacing w:after="0" w:line="276" w:lineRule="auto"/>
        <w:ind w:firstLine="709"/>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Навчальна практика та навчальні екскурсії, за рішенням закладу, проводитись не будуть.</w:t>
      </w:r>
    </w:p>
    <w:p w:rsidR="0048311C" w:rsidRPr="00614626" w:rsidRDefault="0048311C" w:rsidP="0048311C">
      <w:pPr>
        <w:spacing w:after="0" w:line="240" w:lineRule="auto"/>
        <w:ind w:firstLine="720"/>
        <w:jc w:val="center"/>
        <w:rPr>
          <w:rFonts w:ascii="Times New Roman" w:eastAsia="Times New Roman" w:hAnsi="Times New Roman" w:cs="Times New Roman"/>
          <w:b/>
          <w:color w:val="000000"/>
          <w:sz w:val="28"/>
          <w:szCs w:val="28"/>
          <w:lang w:eastAsia="ru-RU"/>
        </w:rPr>
      </w:pPr>
      <w:r w:rsidRPr="00614626">
        <w:rPr>
          <w:rFonts w:ascii="Times New Roman" w:eastAsia="Times New Roman" w:hAnsi="Times New Roman" w:cs="Times New Roman"/>
          <w:b/>
          <w:color w:val="000000"/>
          <w:sz w:val="28"/>
          <w:szCs w:val="28"/>
          <w:lang w:eastAsia="ru-RU"/>
        </w:rPr>
        <w:t>Режим роботи навчального закладу</w:t>
      </w:r>
    </w:p>
    <w:p w:rsidR="0048311C" w:rsidRPr="00614626" w:rsidRDefault="0048311C" w:rsidP="0048311C">
      <w:pPr>
        <w:spacing w:after="0" w:line="240" w:lineRule="auto"/>
        <w:ind w:firstLine="720"/>
        <w:jc w:val="center"/>
        <w:rPr>
          <w:rFonts w:ascii="Times New Roman" w:eastAsia="Times New Roman" w:hAnsi="Times New Roman" w:cs="Times New Roman"/>
          <w:b/>
          <w:color w:val="000000"/>
          <w:sz w:val="28"/>
          <w:szCs w:val="28"/>
          <w:lang w:eastAsia="ru-RU"/>
        </w:rPr>
      </w:pPr>
    </w:p>
    <w:p w:rsidR="0048311C" w:rsidRPr="00614626" w:rsidRDefault="0048311C" w:rsidP="0048311C">
      <w:p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Навчальний заклад працює за  п’ятиденним робочим тижнем в одну зміну. Форма навчання – денна.</w:t>
      </w:r>
    </w:p>
    <w:p w:rsidR="0048311C" w:rsidRPr="00614626" w:rsidRDefault="0048311C" w:rsidP="0048311C">
      <w:pPr>
        <w:spacing w:after="0" w:line="240" w:lineRule="auto"/>
        <w:ind w:firstLine="720"/>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Початок занять  о  8.00.</w:t>
      </w:r>
    </w:p>
    <w:p w:rsidR="0048311C" w:rsidRPr="00614626" w:rsidRDefault="0048311C" w:rsidP="0048311C">
      <w:pPr>
        <w:spacing w:after="0" w:line="240" w:lineRule="auto"/>
        <w:ind w:firstLine="720"/>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Тривалість  уроків відповідно до віку дітей:</w:t>
      </w:r>
    </w:p>
    <w:p w:rsidR="0048311C" w:rsidRPr="00614626" w:rsidRDefault="0048311C" w:rsidP="0048311C">
      <w:pPr>
        <w:spacing w:after="0" w:line="240" w:lineRule="auto"/>
        <w:ind w:firstLine="720"/>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1клас -35 хвилин; </w:t>
      </w:r>
    </w:p>
    <w:p w:rsidR="0048311C" w:rsidRPr="00614626" w:rsidRDefault="0048311C" w:rsidP="0048311C">
      <w:pPr>
        <w:spacing w:after="0" w:line="240" w:lineRule="auto"/>
        <w:ind w:firstLine="720"/>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2-4 класи – 40 хвилин; </w:t>
      </w:r>
    </w:p>
    <w:p w:rsidR="0048311C" w:rsidRPr="00614626" w:rsidRDefault="0048311C" w:rsidP="0048311C">
      <w:pPr>
        <w:spacing w:after="0" w:line="240" w:lineRule="auto"/>
        <w:ind w:firstLine="720"/>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5 -11 класи -45 хвилин.</w:t>
      </w:r>
    </w:p>
    <w:p w:rsidR="0048311C" w:rsidRPr="00614626" w:rsidRDefault="0048311C" w:rsidP="0048311C">
      <w:pPr>
        <w:spacing w:after="0" w:line="240" w:lineRule="auto"/>
        <w:ind w:firstLine="720"/>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Перерви:</w:t>
      </w:r>
    </w:p>
    <w:p w:rsidR="0048311C" w:rsidRPr="00614626" w:rsidRDefault="0048311C" w:rsidP="0048311C">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основна та старша школа: маленькі -  10 хвилин, великі  –  2 перерви по 20 хвилин. </w:t>
      </w:r>
    </w:p>
    <w:p w:rsidR="0048311C" w:rsidRPr="00614626" w:rsidRDefault="0048311C" w:rsidP="0048311C">
      <w:pPr>
        <w:numPr>
          <w:ilvl w:val="0"/>
          <w:numId w:val="38"/>
        </w:numPr>
        <w:spacing w:after="0" w:line="240" w:lineRule="auto"/>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початкова школа: маленькі -  10 хвилин, велика  –   1 перерва 20 хвилин після другого уроку. </w:t>
      </w:r>
    </w:p>
    <w:p w:rsidR="0048311C" w:rsidRPr="00614626" w:rsidRDefault="0048311C" w:rsidP="0048311C">
      <w:pPr>
        <w:spacing w:after="0" w:line="240" w:lineRule="auto"/>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         Не допускається внесення до основного розкладу факультативів, індивідуальних, групових занять понад гранично допустиме навчальне навантаження, проводити ці заняття згідно з розкладом не раніше, ніж через 20 хвилин після закінчення основних занять.</w:t>
      </w:r>
    </w:p>
    <w:p w:rsidR="0048311C" w:rsidRPr="00614626" w:rsidRDefault="0048311C" w:rsidP="0048311C">
      <w:pPr>
        <w:shd w:val="clear" w:color="auto" w:fill="FFFFFF"/>
        <w:tabs>
          <w:tab w:val="left" w:pos="0"/>
        </w:tabs>
        <w:spacing w:after="0" w:line="240" w:lineRule="auto"/>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 xml:space="preserve">        Для учнів початкових класів визначений один розвантажувальний день – четвер.</w:t>
      </w:r>
    </w:p>
    <w:p w:rsidR="0048311C" w:rsidRPr="00614626" w:rsidRDefault="0048311C" w:rsidP="0048311C">
      <w:pPr>
        <w:shd w:val="clear" w:color="auto" w:fill="FFFFFF"/>
        <w:tabs>
          <w:tab w:val="left" w:pos="0"/>
        </w:tabs>
        <w:spacing w:after="0" w:line="240" w:lineRule="auto"/>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 xml:space="preserve">       Згідно пункту 9.9. Державних санітарних правил і норм (</w:t>
      </w:r>
      <w:proofErr w:type="spellStart"/>
      <w:r w:rsidRPr="00614626">
        <w:rPr>
          <w:rFonts w:ascii="Times New Roman" w:eastAsia="Times New Roman" w:hAnsi="Times New Roman" w:cs="Times New Roman"/>
          <w:bCs/>
          <w:sz w:val="28"/>
          <w:szCs w:val="28"/>
          <w:lang w:eastAsia="ru-RU"/>
        </w:rPr>
        <w:t>ДСанПІН</w:t>
      </w:r>
      <w:proofErr w:type="spellEnd"/>
      <w:r w:rsidRPr="00614626">
        <w:rPr>
          <w:rFonts w:ascii="Times New Roman" w:eastAsia="Times New Roman" w:hAnsi="Times New Roman" w:cs="Times New Roman"/>
          <w:bCs/>
          <w:sz w:val="28"/>
          <w:szCs w:val="28"/>
          <w:lang w:eastAsia="ru-RU"/>
        </w:rPr>
        <w:t xml:space="preserve"> 5.5.2008-01) час граничного обсягу домашнього завдання складає:</w:t>
      </w:r>
    </w:p>
    <w:p w:rsidR="0048311C" w:rsidRPr="00614626" w:rsidRDefault="0048311C" w:rsidP="0048311C">
      <w:pPr>
        <w:shd w:val="clear" w:color="auto" w:fill="FFFFFF"/>
        <w:tabs>
          <w:tab w:val="left" w:pos="567"/>
        </w:tabs>
        <w:spacing w:after="0" w:line="240" w:lineRule="auto"/>
        <w:ind w:left="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w:t>
      </w:r>
      <w:r w:rsidRPr="00614626">
        <w:rPr>
          <w:rFonts w:ascii="Times New Roman" w:eastAsia="Times New Roman" w:hAnsi="Times New Roman" w:cs="Times New Roman"/>
          <w:bCs/>
          <w:sz w:val="28"/>
          <w:szCs w:val="28"/>
          <w:lang w:eastAsia="ru-RU"/>
        </w:rPr>
        <w:tab/>
        <w:t>2 клас – 45 хвилин;</w:t>
      </w:r>
    </w:p>
    <w:p w:rsidR="0048311C" w:rsidRPr="00614626" w:rsidRDefault="0048311C" w:rsidP="0048311C">
      <w:pPr>
        <w:shd w:val="clear" w:color="auto" w:fill="FFFFFF"/>
        <w:tabs>
          <w:tab w:val="left" w:pos="567"/>
        </w:tabs>
        <w:spacing w:after="0" w:line="240" w:lineRule="auto"/>
        <w:ind w:left="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w:t>
      </w:r>
      <w:r w:rsidRPr="00614626">
        <w:rPr>
          <w:rFonts w:ascii="Times New Roman" w:eastAsia="Times New Roman" w:hAnsi="Times New Roman" w:cs="Times New Roman"/>
          <w:bCs/>
          <w:sz w:val="28"/>
          <w:szCs w:val="28"/>
          <w:lang w:eastAsia="ru-RU"/>
        </w:rPr>
        <w:tab/>
        <w:t>3 класи – 70 хвилин;</w:t>
      </w:r>
    </w:p>
    <w:p w:rsidR="0048311C" w:rsidRPr="00614626" w:rsidRDefault="0048311C" w:rsidP="0048311C">
      <w:pPr>
        <w:shd w:val="clear" w:color="auto" w:fill="FFFFFF"/>
        <w:tabs>
          <w:tab w:val="left" w:pos="567"/>
        </w:tabs>
        <w:spacing w:after="0" w:line="240" w:lineRule="auto"/>
        <w:ind w:left="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- 4 клас – 1 год 30 хвилин;</w:t>
      </w:r>
    </w:p>
    <w:p w:rsidR="0048311C" w:rsidRPr="00614626" w:rsidRDefault="0048311C" w:rsidP="0048311C">
      <w:pPr>
        <w:shd w:val="clear" w:color="auto" w:fill="FFFFFF"/>
        <w:tabs>
          <w:tab w:val="left" w:pos="567"/>
        </w:tabs>
        <w:spacing w:after="0" w:line="240" w:lineRule="auto"/>
        <w:ind w:left="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- 5 - 6 клас – 2,5 години;</w:t>
      </w:r>
    </w:p>
    <w:p w:rsidR="0048311C" w:rsidRPr="00614626" w:rsidRDefault="0048311C" w:rsidP="0048311C">
      <w:pPr>
        <w:shd w:val="clear" w:color="auto" w:fill="FFFFFF"/>
        <w:tabs>
          <w:tab w:val="left" w:pos="567"/>
        </w:tabs>
        <w:spacing w:after="0" w:line="240" w:lineRule="auto"/>
        <w:ind w:left="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w:t>
      </w:r>
      <w:r w:rsidRPr="00614626">
        <w:rPr>
          <w:rFonts w:ascii="Times New Roman" w:eastAsia="Times New Roman" w:hAnsi="Times New Roman" w:cs="Times New Roman"/>
          <w:bCs/>
          <w:sz w:val="28"/>
          <w:szCs w:val="28"/>
          <w:lang w:eastAsia="ru-RU"/>
        </w:rPr>
        <w:tab/>
        <w:t>7 - 9 класи – 3 години;</w:t>
      </w:r>
    </w:p>
    <w:p w:rsidR="0048311C" w:rsidRPr="00614626" w:rsidRDefault="0048311C" w:rsidP="0048311C">
      <w:pPr>
        <w:shd w:val="clear" w:color="auto" w:fill="FFFFFF"/>
        <w:tabs>
          <w:tab w:val="left" w:pos="567"/>
        </w:tabs>
        <w:spacing w:after="0" w:line="240" w:lineRule="auto"/>
        <w:ind w:left="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bCs/>
          <w:sz w:val="28"/>
          <w:szCs w:val="28"/>
          <w:lang w:eastAsia="ru-RU"/>
        </w:rPr>
        <w:t>- 10-11 класи -  4 години.</w:t>
      </w:r>
    </w:p>
    <w:p w:rsidR="00614626" w:rsidRPr="00614626" w:rsidRDefault="00614626" w:rsidP="00D209B8">
      <w:pPr>
        <w:spacing w:after="0" w:line="240" w:lineRule="auto"/>
        <w:jc w:val="center"/>
        <w:rPr>
          <w:rFonts w:ascii="Times New Roman" w:eastAsia="Calibri" w:hAnsi="Times New Roman" w:cs="Times New Roman"/>
          <w:b/>
          <w:sz w:val="28"/>
          <w:szCs w:val="28"/>
        </w:rPr>
      </w:pPr>
    </w:p>
    <w:p w:rsidR="00D209B8" w:rsidRPr="00D209B8" w:rsidRDefault="00D209B8" w:rsidP="00D209B8">
      <w:pPr>
        <w:spacing w:after="0" w:line="240" w:lineRule="auto"/>
        <w:jc w:val="center"/>
        <w:rPr>
          <w:rFonts w:ascii="Times New Roman" w:eastAsia="Calibri" w:hAnsi="Times New Roman" w:cs="Times New Roman"/>
          <w:b/>
          <w:sz w:val="28"/>
          <w:szCs w:val="28"/>
        </w:rPr>
      </w:pPr>
      <w:r w:rsidRPr="00D209B8">
        <w:rPr>
          <w:rFonts w:ascii="Times New Roman" w:eastAsia="Calibri" w:hAnsi="Times New Roman" w:cs="Times New Roman"/>
          <w:b/>
          <w:sz w:val="28"/>
          <w:szCs w:val="28"/>
        </w:rPr>
        <w:t>Управління методичною роботою</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Управління методичною роботою здійснюється педагогічною радою - колективним дорадчим органом, що покликаний забезпечити умови навчально-виховного життя школи. Педагогічною радою керує директор школи Гайдай Мирослава Володимирівна. Педагогічна рада працює у тісному зв’язку із 4-ма методичними об’єднаннями.</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Згідно з посадовою інструкцією заступника директора з навчально-виховної роботи,  методичну роботу у навчальному закладі координує ЗДНВР </w:t>
      </w:r>
      <w:proofErr w:type="spellStart"/>
      <w:r w:rsidRPr="00D209B8">
        <w:rPr>
          <w:rFonts w:ascii="Times New Roman" w:eastAsia="Calibri" w:hAnsi="Times New Roman" w:cs="Times New Roman"/>
          <w:sz w:val="28"/>
          <w:szCs w:val="28"/>
        </w:rPr>
        <w:t>Мухомедова</w:t>
      </w:r>
      <w:proofErr w:type="spellEnd"/>
      <w:r w:rsidRPr="00D209B8">
        <w:rPr>
          <w:rFonts w:ascii="Times New Roman" w:eastAsia="Calibri" w:hAnsi="Times New Roman" w:cs="Times New Roman"/>
          <w:sz w:val="28"/>
          <w:szCs w:val="28"/>
        </w:rPr>
        <w:t xml:space="preserve"> Алла Сергіївна.</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Упродовж 2020/2021 навчального року у методичній роботі адміністрація школи тримала під контролем виконання рішень, прийнятих на засіданнях педагогічних рад, та створення умов для розвитку творчого потенціалу вчителя.</w:t>
      </w:r>
    </w:p>
    <w:p w:rsidR="00D209B8" w:rsidRPr="00D209B8" w:rsidRDefault="00D209B8" w:rsidP="00D209B8">
      <w:pPr>
        <w:spacing w:after="0" w:line="276"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lastRenderedPageBreak/>
        <w:t xml:space="preserve">         Члени педагогічного колективу працювали над реалізацію </w:t>
      </w:r>
      <w:r w:rsidRPr="00D209B8">
        <w:rPr>
          <w:rFonts w:ascii="Times New Roman" w:eastAsia="Calibri" w:hAnsi="Times New Roman" w:cs="Times New Roman"/>
          <w:color w:val="000000"/>
          <w:sz w:val="28"/>
          <w:szCs w:val="28"/>
        </w:rPr>
        <w:t>методичної теми</w:t>
      </w:r>
      <w:r w:rsidRPr="00D209B8">
        <w:rPr>
          <w:rFonts w:ascii="Times New Roman" w:eastAsia="Calibri" w:hAnsi="Times New Roman" w:cs="Times New Roman"/>
          <w:color w:val="FF0000"/>
          <w:sz w:val="28"/>
          <w:szCs w:val="28"/>
        </w:rPr>
        <w:t xml:space="preserve"> </w:t>
      </w:r>
      <w:r w:rsidRPr="00D209B8">
        <w:rPr>
          <w:rFonts w:ascii="Times New Roman" w:eastAsia="Calibri" w:hAnsi="Times New Roman" w:cs="Times New Roman"/>
          <w:sz w:val="28"/>
          <w:szCs w:val="28"/>
        </w:rPr>
        <w:t xml:space="preserve">«Розвиток професійної компетентності педагога щодо формування ціннісних орієнтацій особистості». </w:t>
      </w:r>
      <w:r w:rsidRPr="00D209B8">
        <w:rPr>
          <w:rFonts w:ascii="Times New Roman" w:eastAsia="Calibri" w:hAnsi="Times New Roman" w:cs="Times New Roman"/>
          <w:color w:val="000000"/>
          <w:sz w:val="28"/>
          <w:szCs w:val="28"/>
        </w:rPr>
        <w:t xml:space="preserve">На початку навчального року  сформовано персональний склад методичної ради (10 осіб), затверджено плани роботи МР,  проведення предметних тижнів та ін.     </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Проведено всі заплановані на 2020/2021 </w:t>
      </w:r>
      <w:proofErr w:type="spellStart"/>
      <w:r w:rsidRPr="00D209B8">
        <w:rPr>
          <w:rFonts w:ascii="Times New Roman" w:eastAsia="Calibri" w:hAnsi="Times New Roman" w:cs="Times New Roman"/>
          <w:sz w:val="28"/>
          <w:szCs w:val="28"/>
        </w:rPr>
        <w:t>н.р</w:t>
      </w:r>
      <w:proofErr w:type="spellEnd"/>
      <w:r w:rsidRPr="00D209B8">
        <w:rPr>
          <w:rFonts w:ascii="Times New Roman" w:eastAsia="Calibri" w:hAnsi="Times New Roman" w:cs="Times New Roman"/>
          <w:sz w:val="28"/>
          <w:szCs w:val="28"/>
        </w:rPr>
        <w:t>. засідання педагогічної ради та методичної ради, про що складено відповідні протоколи.</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Проведення методичної роботи з педагогічними працівниками школи було заплановане за диференційованим принципом (залежно від рівня кваліфікації, стажу педагогічної діяльності). Всі вчителі протягом навчального року відвідали заплановані РМО відвідували засідання районного, окружного та шкільного методичних об’єднань, семінари, студії, тренінги, проведені з урахуванням фахової диференціації педагогів.</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w:t>
      </w:r>
      <w:r w:rsidRPr="00D209B8">
        <w:rPr>
          <w:rFonts w:ascii="Times New Roman" w:eastAsia="Calibri" w:hAnsi="Times New Roman" w:cs="Times New Roman"/>
          <w:color w:val="FF0000"/>
          <w:sz w:val="28"/>
          <w:szCs w:val="28"/>
        </w:rPr>
        <w:t xml:space="preserve"> </w:t>
      </w:r>
      <w:r w:rsidRPr="00D209B8">
        <w:rPr>
          <w:rFonts w:ascii="Times New Roman" w:eastAsia="Calibri" w:hAnsi="Times New Roman" w:cs="Times New Roman"/>
          <w:sz w:val="28"/>
          <w:szCs w:val="28"/>
        </w:rPr>
        <w:t>Адміністрація П’ятигірської загальноосвітньої   школи І-ІІІ ступенів своєчасно здійснювала контроль за станом навчання базових предметів, тримала під контролем виконавську дисципліну вчителів та виконання ними посадових обов’язків.  Як і щороку, адміністрацією школи було видано накази, що регламентують організаційно-методичну роботу з педагогічними працівниками, експертизу за станом навчання певних навчальних предметів. Двічі протягом навчального року здійснювався контроль за станом виконання вчителями навчальних програм із предметів інваріантної складової робочого навчального плану, про що складено відповідні довідки та накази.</w:t>
      </w:r>
    </w:p>
    <w:p w:rsidR="00D209B8" w:rsidRPr="00D209B8" w:rsidRDefault="00D209B8" w:rsidP="00D209B8">
      <w:pPr>
        <w:spacing w:after="0" w:line="0" w:lineRule="atLeast"/>
        <w:ind w:firstLine="708"/>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w:t>
      </w:r>
      <w:r w:rsidRPr="00D209B8">
        <w:rPr>
          <w:rFonts w:ascii="Times New Roman" w:eastAsia="Calibri" w:hAnsi="Times New Roman" w:cs="Times New Roman"/>
          <w:color w:val="000000"/>
          <w:sz w:val="28"/>
          <w:szCs w:val="28"/>
        </w:rPr>
        <w:t xml:space="preserve">За підсумками внутрішнього контролю складено відповідні довідки та накази по школі: наказ від 31.08.2020 №59-О «Про розподіл класів на групи для проведення уроків інформатики у 2020/2021 навчальному році», наказ від 31.08.2020 №65-О «Про підготовку та організований початок 2020/2021 навчального року», наказ від 31.08.2020 №76-О «Про облік різниці в часі навчальних годин перших-четвертих класів закладу», наказ від 31.08.2020 №77-О «Про структуру 2020/2021 навчального року», наказ від 02.09.2020 №84-О «Про організацію виховної роботи у 2020/2021 навчальному році», наказ від 03.09.2020 №88-О «Про організаційно методичну роботу з педагогічними працівниками школи у 2020/2021 навчальному році», наказ від 04.09.2020 №90-О «Про вивчення процесу адаптації учнів 5 класу до умов у школі ІІ ступеня у 2020/2021 навчальному році», наказ від 04.09.2020 №91-О «Про створення умов для успішної адаптації першокласників у 2020/2021 навчальному році»,   наказ від 18.09.2020 №95-О «Про проведення Року математичної освіти в закладі освіти», наказ від 12.10.2020 №98-О «Про проведення І, ІІ етапів Всеукраїнських учнівських олімпіад із навчальних предметів у 2020/2021 навчальному році», наказ від 13.10.2020 №99-О «Про внесення змін до структури 2020/2021 навчального року», наказ від 02.11.2020 №107-О «Про проведення І (шкільного) етапу ХХІ Міжнародного конкурсу з української мови  імені Петра Яцика та ХІ Міжнародного мовно-літературного конкурсу учнівської та студентської молоді імені Тараса Шевченка у 2020/2021 навчальному році», наказ від 06.11.2020 №109-О «Про проведення заходів щодо Дня української писемності та мови у 2020/2021 навчальному році», наказ від 06.11.2020 №110-О «Про підсумки проведення І (шкільного) етапу Всеукраїнських учнівських олімпіад із </w:t>
      </w:r>
      <w:r w:rsidRPr="00D209B8">
        <w:rPr>
          <w:rFonts w:ascii="Times New Roman" w:eastAsia="Calibri" w:hAnsi="Times New Roman" w:cs="Times New Roman"/>
          <w:color w:val="000000"/>
          <w:sz w:val="28"/>
          <w:szCs w:val="28"/>
        </w:rPr>
        <w:lastRenderedPageBreak/>
        <w:t xml:space="preserve">навчальних предметів та ХХІ Міжнародного конкурсу з української мови  імені Петра Яцика та ХІ Міжнародного мовно-літературного конкурсу учнівської та студентської молоді імені Тараса Шевченка у 2020/2021 навчальному році», наказ від 06.11.2020 №111-О «Про організацію у дистанційній формі ІІ (районного) етапу ХХІ Міжнародного конкурсу з української мови  імені Петра Яцика та ХІ Міжнародного мовно-літературного конкурсу учнівської та студентської молоді імені Тараса Шевченка у закладі», наказ від 25.11.2020 №112-О «Про організацію роботи з підготовки учнів до ЗНО 2021 року», наказ від 03.12.2020 №114-О «Про припинення проведення ІІ (районного) етапу Всеукраїнських учнівських олімпіад із навчальних предметів у 2020/2021 </w:t>
      </w:r>
      <w:proofErr w:type="spellStart"/>
      <w:r w:rsidRPr="00D209B8">
        <w:rPr>
          <w:rFonts w:ascii="Times New Roman" w:eastAsia="Calibri" w:hAnsi="Times New Roman" w:cs="Times New Roman"/>
          <w:color w:val="000000"/>
          <w:sz w:val="28"/>
          <w:szCs w:val="28"/>
        </w:rPr>
        <w:t>р.р</w:t>
      </w:r>
      <w:proofErr w:type="spellEnd"/>
      <w:r w:rsidRPr="00D209B8">
        <w:rPr>
          <w:rFonts w:ascii="Times New Roman" w:eastAsia="Calibri" w:hAnsi="Times New Roman" w:cs="Times New Roman"/>
          <w:color w:val="000000"/>
          <w:sz w:val="28"/>
          <w:szCs w:val="28"/>
        </w:rPr>
        <w:t>.», наказ від 16.12.2020 №116-О «Про організоване закінчення І семестру 2020/2021 навчального року», наказ від 23.12.2020 №117-О «Про внесення змін до структури 2020/2021 навчального року», наказ від 04.01.2021 № 3-О «Про організацію освітнього процесу у дистанційному форматі з 11.01.2021-24.01.2021 по П’ятигірській ЗОШ І-ІІІ ст..», наказ від 04.01.2021 №8-О «Про підсумки проведення ІІ (районного) етапу Всеукраїнських учнівських олімпіад із навчальних предметів та ХХІ Міжнародного конкурсу з української мови  імені Петра Яцика та ХІ Міжнародного мовно-літературного конкурсу учнівської та студентської молоді імені Тараса Шевченка у 2020/2021 навчальному році», наказ від 04.01.2021 №9-О «Про підсумки вивчення процесу адаптації першокласників у 2020/2021 навчальному році», наказ від 04.01.2021 №6-О «Про підсумки вивчення процесу адаптації п’ятикласників у 2020/2021 навчальному році», наказ від 05.01.2021 №13-О «Про результати перевірки виконання навчальних планів і програм за І семестр 2020/2021 навчального року»,  наказ від 05.01.2021 № 14-О «Про підсумки перевірки ведення записів у класних журналах 1-11 класів у І семестрі 2020/2021 навчального року», наказ від 15.01.2021 № 21-О «Про відповідального за формування комплектів реєстраційних документів учнів, які проходитимуть державну підсумкову атестацію у формі зовнішнього незалежного оцінювання 2021 року»,  наказ від 17.02.2021 № 24-О «Про проведення навчально-польових занять (зборів) з предмета «Захист України» з учнями 11 класу», наказ від 17.03.2021 №41-О «Про перенесення весняних канікул», наказ від 18.03.2021 №</w:t>
      </w:r>
      <w:r w:rsidRPr="00D209B8">
        <w:rPr>
          <w:rFonts w:ascii="Times New Roman" w:eastAsia="Calibri" w:hAnsi="Times New Roman" w:cs="Times New Roman"/>
          <w:sz w:val="28"/>
          <w:szCs w:val="28"/>
        </w:rPr>
        <w:t>44</w:t>
      </w:r>
      <w:r w:rsidRPr="00D209B8">
        <w:rPr>
          <w:rFonts w:ascii="Times New Roman" w:eastAsia="Calibri" w:hAnsi="Times New Roman" w:cs="Times New Roman"/>
          <w:color w:val="000000"/>
          <w:sz w:val="28"/>
          <w:szCs w:val="28"/>
        </w:rPr>
        <w:t>-О «Про зміни в організації навчального процесу по П’ятигірській ЗОШ І-ІІІ ст.», наказ від 22.03.2021 №</w:t>
      </w:r>
      <w:r w:rsidRPr="00D209B8">
        <w:rPr>
          <w:rFonts w:ascii="Times New Roman" w:eastAsia="Calibri" w:hAnsi="Times New Roman" w:cs="Times New Roman"/>
          <w:sz w:val="28"/>
          <w:szCs w:val="28"/>
        </w:rPr>
        <w:t>46</w:t>
      </w:r>
      <w:r w:rsidRPr="00D209B8">
        <w:rPr>
          <w:rFonts w:ascii="Times New Roman" w:eastAsia="Calibri" w:hAnsi="Times New Roman" w:cs="Times New Roman"/>
          <w:color w:val="000000"/>
          <w:sz w:val="28"/>
          <w:szCs w:val="28"/>
        </w:rPr>
        <w:t>-О «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наказ від 02.04.2021№ 49-0 «Про переведення на дистанційну форму навчання учнів 1-11 класів по П’ятигірській ЗОШ І-ІІІ ст.», наказ від 21.04.2021 № 54-0 «Про закінчення вивчення курсу предмету «Захисту України»», наказ від 06.05.2021 № 59-0 «Про відновлення навчання у очній формі 1-11 класів по П’ятигірській ЗОШ І-ІІІ ст.», наказ від 14.05.2021 №64-0 «Про внесення змін до структури 2020/2021 навчального року по П’ятигірській ЗОШ І-ІІІ ст..», наказ від 14.05.2021 №65-0 «Про організаційні заходи щодо завершення 2020/2021 навчального року та проведення підсумкового оцінювання»</w:t>
      </w:r>
      <w:r w:rsidRPr="00D209B8">
        <w:rPr>
          <w:rFonts w:ascii="Times New Roman" w:eastAsia="Calibri" w:hAnsi="Times New Roman" w:cs="Times New Roman"/>
          <w:sz w:val="28"/>
          <w:szCs w:val="28"/>
        </w:rPr>
        <w:t xml:space="preserve">  та</w:t>
      </w:r>
      <w:r w:rsidRPr="00D209B8">
        <w:rPr>
          <w:rFonts w:ascii="Times New Roman" w:eastAsia="Calibri" w:hAnsi="Times New Roman" w:cs="Times New Roman"/>
          <w:color w:val="000000"/>
          <w:sz w:val="28"/>
          <w:szCs w:val="28"/>
        </w:rPr>
        <w:t xml:space="preserve"> ін.</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З метою своєчасного контролю за самоосвітою вчителів у </w:t>
      </w:r>
      <w:proofErr w:type="spellStart"/>
      <w:r w:rsidRPr="00D209B8">
        <w:rPr>
          <w:rFonts w:ascii="Times New Roman" w:eastAsia="Calibri" w:hAnsi="Times New Roman" w:cs="Times New Roman"/>
          <w:sz w:val="28"/>
          <w:szCs w:val="28"/>
        </w:rPr>
        <w:t>міжатестаційний</w:t>
      </w:r>
      <w:proofErr w:type="spellEnd"/>
      <w:r w:rsidRPr="00D209B8">
        <w:rPr>
          <w:rFonts w:ascii="Times New Roman" w:eastAsia="Calibri" w:hAnsi="Times New Roman" w:cs="Times New Roman"/>
          <w:sz w:val="28"/>
          <w:szCs w:val="28"/>
        </w:rPr>
        <w:t xml:space="preserve"> період у навчальному закладі ведуться «Індивідуальні картки педагогів».</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lastRenderedPageBreak/>
        <w:t xml:space="preserve">      Під час здійснення </w:t>
      </w:r>
      <w:proofErr w:type="spellStart"/>
      <w:r w:rsidRPr="00D209B8">
        <w:rPr>
          <w:rFonts w:ascii="Times New Roman" w:eastAsia="Calibri" w:hAnsi="Times New Roman" w:cs="Times New Roman"/>
          <w:sz w:val="28"/>
          <w:szCs w:val="28"/>
        </w:rPr>
        <w:t>внутрішкільного</w:t>
      </w:r>
      <w:proofErr w:type="spellEnd"/>
      <w:r w:rsidRPr="00D209B8">
        <w:rPr>
          <w:rFonts w:ascii="Times New Roman" w:eastAsia="Calibri" w:hAnsi="Times New Roman" w:cs="Times New Roman"/>
          <w:sz w:val="28"/>
          <w:szCs w:val="28"/>
        </w:rPr>
        <w:t xml:space="preserve"> контролю за станом навчально-виховної та  методичної роботи адміністрацією навчального закладу було  відвідано уроки з  усіх предметів, більшість із них  було проведено на достатньому науково-методичному рівні, за винятком ряду уроків молодих фахівців, які потребують методичної допомоги наставників. Метою відвідування уроків було надання науково-методичної допомоги вчителям щодо якісного їх проведення, забезпечення умов для підвищення якості освіти учнів школи. </w:t>
      </w:r>
    </w:p>
    <w:p w:rsidR="00D209B8" w:rsidRPr="00D209B8" w:rsidRDefault="00D209B8" w:rsidP="00D209B8">
      <w:pPr>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Учителі, в яких відвідано уроки, використовували під час проведення занять мультимедійні засоби навчання з відповідними презентаційними навчальними матеріалами відповідно до теми та типу уроків. Належне місце у діяльності педагогічного колективу посідає диференціація навчання, яка проводиться на уроках. Вчителі початкової, середньої та старшої  школи розробляють різнорівневі завдання, які допомагають підвищити рівень знань учнів з предметів, активізувати пізнавальну діяльність учнів.</w:t>
      </w:r>
    </w:p>
    <w:p w:rsidR="00D209B8" w:rsidRPr="00D209B8" w:rsidRDefault="00D209B8" w:rsidP="00D209B8">
      <w:pPr>
        <w:spacing w:after="0" w:line="276"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        Аналіз результатів </w:t>
      </w:r>
      <w:proofErr w:type="spellStart"/>
      <w:r w:rsidRPr="00D209B8">
        <w:rPr>
          <w:rFonts w:ascii="Times New Roman" w:eastAsia="Times New Roman" w:hAnsi="Times New Roman" w:cs="Times New Roman"/>
          <w:color w:val="000000"/>
          <w:sz w:val="28"/>
          <w:szCs w:val="28"/>
          <w:lang w:eastAsia="ru-RU"/>
        </w:rPr>
        <w:t>внутрішкільного</w:t>
      </w:r>
      <w:proofErr w:type="spellEnd"/>
      <w:r w:rsidRPr="00D209B8">
        <w:rPr>
          <w:rFonts w:ascii="Times New Roman" w:eastAsia="Times New Roman" w:hAnsi="Times New Roman" w:cs="Times New Roman"/>
          <w:color w:val="000000"/>
          <w:sz w:val="28"/>
          <w:szCs w:val="28"/>
          <w:lang w:eastAsia="ru-RU"/>
        </w:rPr>
        <w:t xml:space="preserve"> контролю дає підстави констатувати, що переважна більшість педагогічних працівників якісно виконує свої професійні обов’язки, чітко дотримується правил трудового розпорядку, виконує </w:t>
      </w:r>
      <w:proofErr w:type="spellStart"/>
      <w:r w:rsidRPr="00D209B8">
        <w:rPr>
          <w:rFonts w:ascii="Times New Roman" w:eastAsia="Times New Roman" w:hAnsi="Times New Roman" w:cs="Times New Roman"/>
          <w:color w:val="000000"/>
          <w:sz w:val="28"/>
          <w:szCs w:val="28"/>
          <w:lang w:eastAsia="ru-RU"/>
        </w:rPr>
        <w:t>професійно</w:t>
      </w:r>
      <w:proofErr w:type="spellEnd"/>
      <w:r w:rsidRPr="00D209B8">
        <w:rPr>
          <w:rFonts w:ascii="Times New Roman" w:eastAsia="Times New Roman" w:hAnsi="Times New Roman" w:cs="Times New Roman"/>
          <w:color w:val="000000"/>
          <w:sz w:val="28"/>
          <w:szCs w:val="28"/>
          <w:lang w:eastAsia="ru-RU"/>
        </w:rPr>
        <w:t xml:space="preserve"> і в зазначені терміни розпорядження адміністрації.</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       Висновки, зроблені адміністрацією за результатами відвіданих уроків, свідчать про те, що проведені у межах реалізації шкільної методичної теми та річного плану заходи спрямовані на поліпшення якості уроку, а саме: використання інноваційних технологій в початковій школі, сучасних інтерактивних методів і прийомів навчання дають позитивні результати.</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      У поточному навчальному році активно працювали шкільні методичні об’єднання:</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 вчителів початкових класів (керівник Будовська Л.С.) </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вчителів суспільно-гуманітарних дисциплін (керівник Борисенко К.Д.)</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вчителів природничо-математичних дисциплін (керівник Романенко С.В.)</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 класних керівників (керівник </w:t>
      </w:r>
      <w:proofErr w:type="spellStart"/>
      <w:r w:rsidRPr="00D209B8">
        <w:rPr>
          <w:rFonts w:ascii="Times New Roman" w:eastAsia="Times New Roman" w:hAnsi="Times New Roman" w:cs="Times New Roman"/>
          <w:color w:val="000000"/>
          <w:sz w:val="28"/>
          <w:szCs w:val="28"/>
          <w:lang w:eastAsia="ru-RU"/>
        </w:rPr>
        <w:t>Коняхіна</w:t>
      </w:r>
      <w:proofErr w:type="spellEnd"/>
      <w:r w:rsidRPr="00D209B8">
        <w:rPr>
          <w:rFonts w:ascii="Times New Roman" w:eastAsia="Times New Roman" w:hAnsi="Times New Roman" w:cs="Times New Roman"/>
          <w:color w:val="000000"/>
          <w:sz w:val="28"/>
          <w:szCs w:val="28"/>
          <w:lang w:eastAsia="ru-RU"/>
        </w:rPr>
        <w:t xml:space="preserve"> Н.І.).</w:t>
      </w:r>
    </w:p>
    <w:p w:rsidR="00D209B8" w:rsidRPr="00D209B8" w:rsidRDefault="00D209B8" w:rsidP="00D209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Робота МО включала: </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проведення засідань методичних об'єднань;</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організація роботи з учителями на основі диференційованого підходу;</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дотримання нормативних документів, виконання рішень і рекомендацій МО; </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ознайомлення з передовим досвідом та впровадження його в діяльність вчителів МО;</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підготовку і проведення предметних тижнів, семінарів, круглих столів, позакласних заходів з предметів МО;</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проведення та підготовку учнів до предметних олімпіад (І, ІІ етапів), інтелектуальних конкурсів;</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відвідування навчальних, факультативних і гурткових занять з предметів МО;</w:t>
      </w:r>
    </w:p>
    <w:p w:rsidR="00D209B8" w:rsidRPr="00D209B8" w:rsidRDefault="00D209B8" w:rsidP="00D209B8">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наставницьку діяльність з учителями-стажерами; </w:t>
      </w:r>
      <w:proofErr w:type="spellStart"/>
      <w:r w:rsidRPr="00D209B8">
        <w:rPr>
          <w:rFonts w:ascii="Times New Roman" w:eastAsia="Times New Roman" w:hAnsi="Times New Roman" w:cs="Times New Roman"/>
          <w:color w:val="000000"/>
          <w:sz w:val="28"/>
          <w:szCs w:val="28"/>
          <w:lang w:eastAsia="ru-RU"/>
        </w:rPr>
        <w:t>взаємовідвідування</w:t>
      </w:r>
      <w:proofErr w:type="spellEnd"/>
      <w:r w:rsidRPr="00D209B8">
        <w:rPr>
          <w:rFonts w:ascii="Times New Roman" w:eastAsia="Times New Roman" w:hAnsi="Times New Roman" w:cs="Times New Roman"/>
          <w:color w:val="000000"/>
          <w:sz w:val="28"/>
          <w:szCs w:val="28"/>
          <w:lang w:eastAsia="ru-RU"/>
        </w:rPr>
        <w:t xml:space="preserve"> й аналіз уроків.</w:t>
      </w:r>
      <w:r w:rsidRPr="00D209B8">
        <w:rPr>
          <w:rFonts w:ascii="Goudy Stout" w:eastAsia="Times New Roman" w:hAnsi="Goudy Stout" w:cs="Times New Roman"/>
          <w:b/>
          <w:i/>
          <w:sz w:val="28"/>
          <w:szCs w:val="28"/>
          <w:lang w:eastAsia="ru-RU"/>
        </w:rPr>
        <w:t xml:space="preserve">               </w:t>
      </w:r>
      <w:r w:rsidRPr="00D209B8">
        <w:rPr>
          <w:rFonts w:ascii="Times New Roman" w:eastAsia="Times New Roman" w:hAnsi="Times New Roman" w:cs="Times New Roman"/>
          <w:b/>
          <w:i/>
          <w:sz w:val="28"/>
          <w:szCs w:val="28"/>
          <w:lang w:eastAsia="ru-RU"/>
        </w:rPr>
        <w:t xml:space="preserve">     </w:t>
      </w:r>
    </w:p>
    <w:p w:rsidR="00D209B8" w:rsidRPr="00D209B8" w:rsidRDefault="00D209B8" w:rsidP="00D209B8">
      <w:pPr>
        <w:spacing w:after="0" w:line="0" w:lineRule="atLeast"/>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      Шкільними методичними об’єднаннями  у 2020/2021 </w:t>
      </w:r>
      <w:proofErr w:type="spellStart"/>
      <w:r w:rsidRPr="00D209B8">
        <w:rPr>
          <w:rFonts w:ascii="Times New Roman" w:eastAsia="Times New Roman" w:hAnsi="Times New Roman" w:cs="Times New Roman"/>
          <w:sz w:val="28"/>
          <w:szCs w:val="28"/>
          <w:lang w:eastAsia="ru-RU"/>
        </w:rPr>
        <w:t>н.р</w:t>
      </w:r>
      <w:proofErr w:type="spellEnd"/>
      <w:r w:rsidRPr="00D209B8">
        <w:rPr>
          <w:rFonts w:ascii="Times New Roman" w:eastAsia="Times New Roman" w:hAnsi="Times New Roman" w:cs="Times New Roman"/>
          <w:sz w:val="28"/>
          <w:szCs w:val="28"/>
          <w:lang w:eastAsia="ru-RU"/>
        </w:rPr>
        <w:t xml:space="preserve">. проведено змістовну та плідну роботу відповідно до плану роботи П’ятигірської ЗОШ І-ІІІ </w:t>
      </w:r>
      <w:r w:rsidRPr="00D209B8">
        <w:rPr>
          <w:rFonts w:ascii="Times New Roman" w:eastAsia="Times New Roman" w:hAnsi="Times New Roman" w:cs="Times New Roman"/>
          <w:sz w:val="28"/>
          <w:szCs w:val="28"/>
          <w:lang w:eastAsia="ru-RU"/>
        </w:rPr>
        <w:lastRenderedPageBreak/>
        <w:t xml:space="preserve">ст. та планів роботи ШМО: навчальні програми виконані вчителями у повному обсязі (у </w:t>
      </w:r>
      <w:proofErr w:type="spellStart"/>
      <w:r w:rsidRPr="00D209B8">
        <w:rPr>
          <w:rFonts w:ascii="Times New Roman" w:eastAsia="Times New Roman" w:hAnsi="Times New Roman" w:cs="Times New Roman"/>
          <w:sz w:val="28"/>
          <w:szCs w:val="28"/>
          <w:lang w:eastAsia="ru-RU"/>
        </w:rPr>
        <w:t>т.ч</w:t>
      </w:r>
      <w:proofErr w:type="spellEnd"/>
      <w:r w:rsidRPr="00D209B8">
        <w:rPr>
          <w:rFonts w:ascii="Times New Roman" w:eastAsia="Times New Roman" w:hAnsi="Times New Roman" w:cs="Times New Roman"/>
          <w:sz w:val="28"/>
          <w:szCs w:val="28"/>
          <w:lang w:eastAsia="ru-RU"/>
        </w:rPr>
        <w:t>. за рахунок ущільнення навчального матеріалу), проведено заплановані засідання.</w:t>
      </w:r>
    </w:p>
    <w:p w:rsidR="00D209B8" w:rsidRPr="00D209B8" w:rsidRDefault="00D209B8" w:rsidP="00D209B8">
      <w:pPr>
        <w:spacing w:after="0" w:line="240"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                   Вчителі підвищують свій професійний та кваліфікаційний рівень, працюють над самоосвітою. З цією метою протягом 2020/2021 навчального року активно функціонував шкільний методичний кабінет, було оновлено дидактично-методичні матеріали, стенди.</w:t>
      </w:r>
    </w:p>
    <w:p w:rsidR="00D209B8" w:rsidRPr="00D209B8" w:rsidRDefault="00D209B8" w:rsidP="00D209B8">
      <w:pPr>
        <w:spacing w:after="0" w:line="240"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        Методична робота членів МО у 2020/2021 </w:t>
      </w:r>
      <w:proofErr w:type="spellStart"/>
      <w:r w:rsidRPr="00D209B8">
        <w:rPr>
          <w:rFonts w:ascii="Times New Roman" w:eastAsia="Times New Roman" w:hAnsi="Times New Roman" w:cs="Times New Roman"/>
          <w:sz w:val="28"/>
          <w:szCs w:val="28"/>
          <w:lang w:eastAsia="ru-RU"/>
        </w:rPr>
        <w:t>н.р</w:t>
      </w:r>
      <w:proofErr w:type="spellEnd"/>
      <w:r w:rsidRPr="00D209B8">
        <w:rPr>
          <w:rFonts w:ascii="Times New Roman" w:eastAsia="Times New Roman" w:hAnsi="Times New Roman" w:cs="Times New Roman"/>
          <w:sz w:val="28"/>
          <w:szCs w:val="28"/>
          <w:lang w:eastAsia="ru-RU"/>
        </w:rPr>
        <w:t>.  була спрямована на створення гнучкої системи безперервної освіти, утвердження гуманістичних цінностей, орієнтацію навчально-виховного процесу на розвиток особистості, формування в учнів нових якостей: прагнення до самонавчання, здобуття життєвих компетентностей тощо.</w:t>
      </w:r>
    </w:p>
    <w:p w:rsidR="00D209B8" w:rsidRPr="00D209B8" w:rsidRDefault="00D209B8" w:rsidP="00D209B8">
      <w:pPr>
        <w:spacing w:after="0" w:line="240"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       Усі члени МО володіють комп’ютером, користуються мережею Інтернет, широко застосовуючи  інформацію у своїй роботі. </w:t>
      </w:r>
    </w:p>
    <w:p w:rsidR="00D209B8" w:rsidRPr="00D209B8" w:rsidRDefault="00D209B8" w:rsidP="00D209B8">
      <w:pPr>
        <w:spacing w:after="0" w:line="276"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Одним з пріоритетних напрямків  у 2020/2021 </w:t>
      </w:r>
      <w:proofErr w:type="spellStart"/>
      <w:r w:rsidRPr="00D209B8">
        <w:rPr>
          <w:rFonts w:ascii="Times New Roman" w:eastAsia="Times New Roman" w:hAnsi="Times New Roman" w:cs="Times New Roman"/>
          <w:sz w:val="28"/>
          <w:szCs w:val="28"/>
          <w:lang w:eastAsia="ru-RU"/>
        </w:rPr>
        <w:t>н.р</w:t>
      </w:r>
      <w:proofErr w:type="spellEnd"/>
      <w:r w:rsidRPr="00D209B8">
        <w:rPr>
          <w:rFonts w:ascii="Times New Roman" w:eastAsia="Times New Roman" w:hAnsi="Times New Roman" w:cs="Times New Roman"/>
          <w:sz w:val="28"/>
          <w:szCs w:val="28"/>
          <w:lang w:eastAsia="ru-RU"/>
        </w:rPr>
        <w:t xml:space="preserve">. була робота з виявлення і підтримки обдарованих учнів згідно з </w:t>
      </w:r>
      <w:r w:rsidRPr="00D209B8">
        <w:rPr>
          <w:rFonts w:ascii="Times New Roman" w:eastAsia="Calibri" w:hAnsi="Times New Roman" w:cs="Times New Roman"/>
          <w:color w:val="000000"/>
          <w:sz w:val="28"/>
          <w:szCs w:val="28"/>
        </w:rPr>
        <w:t>наказом від наказ від 04.01.2021 №8-О «Про підсумки проведення ІІ (районного) етапу Всеукраїнських учнівських олімпіад із навчальних предметів та ХХІ Міжнародного конкурсу з української мови  імені Петра Яцика та ХІ Міжнародного мовно-літературного конкурсу учнівської та студентської молоді імені Тараса Шевченка у 2020/2021 навчальному році»</w:t>
      </w:r>
      <w:r w:rsidRPr="00D209B8">
        <w:rPr>
          <w:rFonts w:ascii="Times New Roman" w:eastAsia="Times New Roman" w:hAnsi="Times New Roman" w:cs="Times New Roman"/>
          <w:sz w:val="28"/>
          <w:szCs w:val="28"/>
          <w:lang w:eastAsia="ru-RU"/>
        </w:rPr>
        <w:t>, призові місця у ІІ (районному) етапі учнівських олімпіад посіли:</w:t>
      </w:r>
      <w:r w:rsidRPr="00D209B8">
        <w:rPr>
          <w:rFonts w:ascii="Times New Roman" w:eastAsia="Calibri" w:hAnsi="Times New Roman" w:cs="Times New Roman"/>
          <w:sz w:val="28"/>
          <w:szCs w:val="28"/>
        </w:rPr>
        <w:t xml:space="preserve">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3"/>
        <w:gridCol w:w="950"/>
        <w:gridCol w:w="1911"/>
        <w:gridCol w:w="1794"/>
        <w:gridCol w:w="2215"/>
      </w:tblGrid>
      <w:tr w:rsidR="00D209B8" w:rsidRPr="00D209B8" w:rsidTr="00F84453">
        <w:tc>
          <w:tcPr>
            <w:tcW w:w="525"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 з/п</w:t>
            </w:r>
          </w:p>
        </w:tc>
        <w:tc>
          <w:tcPr>
            <w:tcW w:w="1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Учень</w:t>
            </w:r>
          </w:p>
        </w:tc>
        <w:tc>
          <w:tcPr>
            <w:tcW w:w="95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Клас</w:t>
            </w:r>
          </w:p>
        </w:tc>
        <w:tc>
          <w:tcPr>
            <w:tcW w:w="1917"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Предмет</w:t>
            </w:r>
          </w:p>
        </w:tc>
        <w:tc>
          <w:tcPr>
            <w:tcW w:w="180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Місце, яке учень посів на ІІ етапі</w:t>
            </w:r>
          </w:p>
        </w:tc>
        <w:tc>
          <w:tcPr>
            <w:tcW w:w="2225"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Учитель, який підготував, категорія</w:t>
            </w:r>
          </w:p>
        </w:tc>
      </w:tr>
      <w:tr w:rsidR="00D209B8" w:rsidRPr="00D209B8" w:rsidTr="00F84453">
        <w:tc>
          <w:tcPr>
            <w:tcW w:w="525" w:type="dxa"/>
            <w:shd w:val="clear" w:color="auto" w:fill="auto"/>
          </w:tcPr>
          <w:p w:rsidR="00D209B8" w:rsidRPr="00D209B8" w:rsidRDefault="00D209B8" w:rsidP="00D209B8">
            <w:pPr>
              <w:spacing w:after="0" w:line="240" w:lineRule="auto"/>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w:t>
            </w:r>
          </w:p>
        </w:tc>
        <w:tc>
          <w:tcPr>
            <w:tcW w:w="1993" w:type="dxa"/>
            <w:shd w:val="clear" w:color="auto" w:fill="auto"/>
          </w:tcPr>
          <w:p w:rsidR="00D209B8" w:rsidRPr="00D209B8" w:rsidRDefault="00D209B8" w:rsidP="00D209B8">
            <w:pPr>
              <w:spacing w:after="0" w:line="240" w:lineRule="auto"/>
              <w:rPr>
                <w:rFonts w:ascii="Times New Roman" w:eastAsia="Times New Roman" w:hAnsi="Times New Roman" w:cs="Times New Roman"/>
                <w:sz w:val="28"/>
                <w:szCs w:val="28"/>
                <w:lang w:eastAsia="ru-RU"/>
              </w:rPr>
            </w:pPr>
            <w:r w:rsidRPr="00D209B8">
              <w:rPr>
                <w:rFonts w:ascii="Times New Roman" w:eastAsia="Calibri" w:hAnsi="Times New Roman" w:cs="Times New Roman"/>
                <w:sz w:val="28"/>
                <w:szCs w:val="28"/>
              </w:rPr>
              <w:t>Гончарова Єлизавета Олексіївна</w:t>
            </w:r>
          </w:p>
        </w:tc>
        <w:tc>
          <w:tcPr>
            <w:tcW w:w="95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7</w:t>
            </w:r>
          </w:p>
        </w:tc>
        <w:tc>
          <w:tcPr>
            <w:tcW w:w="1917"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математика</w:t>
            </w:r>
          </w:p>
        </w:tc>
        <w:tc>
          <w:tcPr>
            <w:tcW w:w="180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ІІ</w:t>
            </w:r>
          </w:p>
        </w:tc>
        <w:tc>
          <w:tcPr>
            <w:tcW w:w="2225"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proofErr w:type="spellStart"/>
            <w:r w:rsidRPr="00D209B8">
              <w:rPr>
                <w:rFonts w:ascii="Times New Roman" w:eastAsia="Times New Roman" w:hAnsi="Times New Roman" w:cs="Times New Roman"/>
                <w:sz w:val="28"/>
                <w:szCs w:val="28"/>
                <w:lang w:eastAsia="ru-RU"/>
              </w:rPr>
              <w:t>Мухомедова</w:t>
            </w:r>
            <w:proofErr w:type="spellEnd"/>
            <w:r w:rsidRPr="00D209B8">
              <w:rPr>
                <w:rFonts w:ascii="Times New Roman" w:eastAsia="Times New Roman" w:hAnsi="Times New Roman" w:cs="Times New Roman"/>
                <w:sz w:val="28"/>
                <w:szCs w:val="28"/>
                <w:lang w:eastAsia="ru-RU"/>
              </w:rPr>
              <w:t xml:space="preserve"> Алла Сергіївна</w:t>
            </w:r>
          </w:p>
        </w:tc>
      </w:tr>
    </w:tbl>
    <w:p w:rsidR="00D209B8" w:rsidRPr="00D209B8" w:rsidRDefault="00D209B8" w:rsidP="00D209B8">
      <w:pPr>
        <w:spacing w:after="0" w:line="240" w:lineRule="auto"/>
        <w:rPr>
          <w:rFonts w:ascii="Times New Roman" w:eastAsia="Times New Roman" w:hAnsi="Times New Roman" w:cs="Times New Roman"/>
          <w:sz w:val="28"/>
          <w:szCs w:val="28"/>
          <w:lang w:eastAsia="ru-RU"/>
        </w:rPr>
      </w:pPr>
    </w:p>
    <w:p w:rsidR="00D209B8" w:rsidRPr="00D209B8" w:rsidRDefault="00D209B8" w:rsidP="00D209B8">
      <w:pPr>
        <w:spacing w:after="0" w:line="240" w:lineRule="auto"/>
        <w:ind w:firstLine="284"/>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Переможці районного етапу ХХІ</w:t>
      </w:r>
      <w:r w:rsidRPr="00D209B8">
        <w:rPr>
          <w:rFonts w:ascii="Times New Roman" w:eastAsia="Times New Roman" w:hAnsi="Times New Roman" w:cs="Times New Roman"/>
          <w:sz w:val="28"/>
          <w:szCs w:val="28"/>
          <w:lang w:val="ru-RU" w:eastAsia="ru-RU"/>
        </w:rPr>
        <w:t xml:space="preserve"> </w:t>
      </w:r>
      <w:r w:rsidRPr="00D209B8">
        <w:rPr>
          <w:rFonts w:ascii="Times New Roman" w:eastAsia="Times New Roman" w:hAnsi="Times New Roman" w:cs="Times New Roman"/>
          <w:sz w:val="28"/>
          <w:szCs w:val="28"/>
          <w:lang w:eastAsia="ru-RU"/>
        </w:rPr>
        <w:t>Міжнародного конкурсу знавців української мови ім. П. Яцика:</w:t>
      </w:r>
    </w:p>
    <w:p w:rsidR="00D209B8" w:rsidRPr="00D209B8" w:rsidRDefault="00D209B8" w:rsidP="00D209B8">
      <w:pPr>
        <w:spacing w:after="0" w:line="240" w:lineRule="auto"/>
        <w:ind w:firstLine="284"/>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 Кучер Ростислав 3 клас (Будовська Л.С.).</w:t>
      </w:r>
    </w:p>
    <w:p w:rsidR="00D209B8" w:rsidRPr="00D209B8" w:rsidRDefault="00D209B8" w:rsidP="00D209B8">
      <w:pPr>
        <w:spacing w:after="0" w:line="240" w:lineRule="auto"/>
        <w:ind w:firstLine="284"/>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2. </w:t>
      </w:r>
      <w:proofErr w:type="spellStart"/>
      <w:r w:rsidRPr="00D209B8">
        <w:rPr>
          <w:rFonts w:ascii="Times New Roman" w:eastAsia="Times New Roman" w:hAnsi="Times New Roman" w:cs="Times New Roman"/>
          <w:sz w:val="28"/>
          <w:szCs w:val="28"/>
          <w:lang w:eastAsia="ru-RU"/>
        </w:rPr>
        <w:t>Азофських</w:t>
      </w:r>
      <w:proofErr w:type="spellEnd"/>
      <w:r w:rsidRPr="00D209B8">
        <w:rPr>
          <w:rFonts w:ascii="Times New Roman" w:eastAsia="Times New Roman" w:hAnsi="Times New Roman" w:cs="Times New Roman"/>
          <w:sz w:val="28"/>
          <w:szCs w:val="28"/>
          <w:lang w:eastAsia="ru-RU"/>
        </w:rPr>
        <w:t xml:space="preserve"> Софія 4 клас (Рись Т.М.).</w:t>
      </w:r>
    </w:p>
    <w:p w:rsidR="00D209B8" w:rsidRPr="00D209B8" w:rsidRDefault="00D209B8" w:rsidP="00D209B8">
      <w:pPr>
        <w:spacing w:after="0" w:line="240" w:lineRule="auto"/>
        <w:ind w:firstLine="284"/>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3.Шпачинська Віолетта 6 клас (Борисенко К.Д.)</w:t>
      </w:r>
    </w:p>
    <w:p w:rsidR="00D209B8" w:rsidRPr="00D209B8" w:rsidRDefault="00D209B8" w:rsidP="00D209B8">
      <w:pPr>
        <w:spacing w:after="0" w:line="240" w:lineRule="auto"/>
        <w:ind w:firstLine="708"/>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     </w:t>
      </w:r>
      <w:r w:rsidRPr="00D209B8">
        <w:rPr>
          <w:rFonts w:ascii="Times New Roman" w:eastAsia="Times New Roman" w:hAnsi="Times New Roman" w:cs="Times New Roman"/>
          <w:sz w:val="28"/>
          <w:szCs w:val="28"/>
          <w:lang w:eastAsia="ru-RU"/>
        </w:rPr>
        <w:tab/>
        <w:t xml:space="preserve">Порівняно з попереднім навчальним роком, у 2020/2021 </w:t>
      </w:r>
      <w:proofErr w:type="spellStart"/>
      <w:r w:rsidRPr="00D209B8">
        <w:rPr>
          <w:rFonts w:ascii="Times New Roman" w:eastAsia="Times New Roman" w:hAnsi="Times New Roman" w:cs="Times New Roman"/>
          <w:sz w:val="28"/>
          <w:szCs w:val="28"/>
          <w:lang w:eastAsia="ru-RU"/>
        </w:rPr>
        <w:t>н.р</w:t>
      </w:r>
      <w:proofErr w:type="spellEnd"/>
      <w:r w:rsidRPr="00D209B8">
        <w:rPr>
          <w:rFonts w:ascii="Times New Roman" w:eastAsia="Times New Roman" w:hAnsi="Times New Roman" w:cs="Times New Roman"/>
          <w:sz w:val="28"/>
          <w:szCs w:val="28"/>
          <w:lang w:eastAsia="ru-RU"/>
        </w:rPr>
        <w:t xml:space="preserve">. команда школи виступила не менш успішно завдяки якісній систематичній роботі вчителів з підготовки учнів. </w:t>
      </w:r>
    </w:p>
    <w:p w:rsidR="00D209B8" w:rsidRPr="00D209B8" w:rsidRDefault="00D209B8" w:rsidP="00D209B8">
      <w:pPr>
        <w:spacing w:after="0" w:line="240" w:lineRule="auto"/>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559"/>
        <w:gridCol w:w="993"/>
        <w:gridCol w:w="1559"/>
        <w:gridCol w:w="992"/>
        <w:gridCol w:w="1701"/>
      </w:tblGrid>
      <w:tr w:rsidR="00D209B8" w:rsidRPr="00D209B8" w:rsidTr="00F84453">
        <w:tc>
          <w:tcPr>
            <w:tcW w:w="2093" w:type="dxa"/>
            <w:vMerge w:val="restart"/>
            <w:shd w:val="clear" w:color="auto" w:fill="auto"/>
          </w:tcPr>
          <w:p w:rsidR="00D209B8" w:rsidRPr="00D209B8" w:rsidRDefault="00D209B8" w:rsidP="00D209B8">
            <w:pPr>
              <w:spacing w:after="0" w:line="240" w:lineRule="auto"/>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Заходи з виявлення і підтримки академічної обдарованості</w:t>
            </w:r>
          </w:p>
        </w:tc>
        <w:tc>
          <w:tcPr>
            <w:tcW w:w="2551" w:type="dxa"/>
            <w:gridSpan w:val="2"/>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 xml:space="preserve">2018/2019 </w:t>
            </w:r>
            <w:proofErr w:type="spellStart"/>
            <w:r w:rsidRPr="00D209B8">
              <w:rPr>
                <w:rFonts w:ascii="Times New Roman" w:eastAsia="Times New Roman" w:hAnsi="Times New Roman" w:cs="Times New Roman"/>
                <w:b/>
                <w:sz w:val="28"/>
                <w:szCs w:val="28"/>
                <w:lang w:eastAsia="ru-RU"/>
              </w:rPr>
              <w:t>н.р</w:t>
            </w:r>
            <w:proofErr w:type="spellEnd"/>
            <w:r w:rsidRPr="00D209B8">
              <w:rPr>
                <w:rFonts w:ascii="Times New Roman" w:eastAsia="Times New Roman" w:hAnsi="Times New Roman" w:cs="Times New Roman"/>
                <w:b/>
                <w:sz w:val="28"/>
                <w:szCs w:val="28"/>
                <w:lang w:eastAsia="ru-RU"/>
              </w:rPr>
              <w:t>.</w:t>
            </w:r>
          </w:p>
        </w:tc>
        <w:tc>
          <w:tcPr>
            <w:tcW w:w="2552" w:type="dxa"/>
            <w:gridSpan w:val="2"/>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 xml:space="preserve">2019/2020 </w:t>
            </w:r>
            <w:proofErr w:type="spellStart"/>
            <w:r w:rsidRPr="00D209B8">
              <w:rPr>
                <w:rFonts w:ascii="Times New Roman" w:eastAsia="Times New Roman" w:hAnsi="Times New Roman" w:cs="Times New Roman"/>
                <w:b/>
                <w:sz w:val="28"/>
                <w:szCs w:val="28"/>
                <w:lang w:eastAsia="ru-RU"/>
              </w:rPr>
              <w:t>н.р</w:t>
            </w:r>
            <w:proofErr w:type="spellEnd"/>
            <w:r w:rsidRPr="00D209B8">
              <w:rPr>
                <w:rFonts w:ascii="Times New Roman" w:eastAsia="Times New Roman" w:hAnsi="Times New Roman" w:cs="Times New Roman"/>
                <w:b/>
                <w:sz w:val="28"/>
                <w:szCs w:val="28"/>
                <w:lang w:eastAsia="ru-RU"/>
              </w:rPr>
              <w:t>.</w:t>
            </w:r>
          </w:p>
        </w:tc>
        <w:tc>
          <w:tcPr>
            <w:tcW w:w="2693" w:type="dxa"/>
            <w:gridSpan w:val="2"/>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 xml:space="preserve">2020/2021 </w:t>
            </w:r>
            <w:proofErr w:type="spellStart"/>
            <w:r w:rsidRPr="00D209B8">
              <w:rPr>
                <w:rFonts w:ascii="Times New Roman" w:eastAsia="Times New Roman" w:hAnsi="Times New Roman" w:cs="Times New Roman"/>
                <w:b/>
                <w:sz w:val="28"/>
                <w:szCs w:val="28"/>
                <w:lang w:eastAsia="ru-RU"/>
              </w:rPr>
              <w:t>н.р</w:t>
            </w:r>
            <w:proofErr w:type="spellEnd"/>
            <w:r w:rsidRPr="00D209B8">
              <w:rPr>
                <w:rFonts w:ascii="Times New Roman" w:eastAsia="Times New Roman" w:hAnsi="Times New Roman" w:cs="Times New Roman"/>
                <w:b/>
                <w:sz w:val="28"/>
                <w:szCs w:val="28"/>
                <w:lang w:eastAsia="ru-RU"/>
              </w:rPr>
              <w:t>.</w:t>
            </w:r>
          </w:p>
        </w:tc>
      </w:tr>
      <w:tr w:rsidR="00D209B8" w:rsidRPr="00D209B8" w:rsidTr="00F84453">
        <w:tc>
          <w:tcPr>
            <w:tcW w:w="2093" w:type="dxa"/>
            <w:vMerge/>
            <w:shd w:val="clear" w:color="auto" w:fill="auto"/>
          </w:tcPr>
          <w:p w:rsidR="00D209B8" w:rsidRPr="00D209B8" w:rsidRDefault="00D209B8" w:rsidP="00D209B8">
            <w:pPr>
              <w:spacing w:after="0" w:line="240" w:lineRule="auto"/>
              <w:jc w:val="both"/>
              <w:rPr>
                <w:rFonts w:ascii="Times New Roman" w:eastAsia="Times New Roman" w:hAnsi="Times New Roman" w:cs="Times New Roman"/>
                <w:b/>
                <w:sz w:val="28"/>
                <w:szCs w:val="28"/>
                <w:lang w:eastAsia="ru-RU"/>
              </w:rPr>
            </w:pPr>
          </w:p>
        </w:tc>
        <w:tc>
          <w:tcPr>
            <w:tcW w:w="99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Кількість учасників</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Призові місця, предмети</w:t>
            </w:r>
          </w:p>
        </w:tc>
        <w:tc>
          <w:tcPr>
            <w:tcW w:w="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Кількість учасників</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Призові місця, предмети</w:t>
            </w:r>
          </w:p>
        </w:tc>
        <w:tc>
          <w:tcPr>
            <w:tcW w:w="992" w:type="dxa"/>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Кількість учасників</w:t>
            </w:r>
          </w:p>
        </w:tc>
        <w:tc>
          <w:tcPr>
            <w:tcW w:w="1701" w:type="dxa"/>
          </w:tcPr>
          <w:p w:rsidR="00D209B8" w:rsidRPr="00D209B8" w:rsidRDefault="00D209B8" w:rsidP="00D209B8">
            <w:pPr>
              <w:spacing w:after="0" w:line="240" w:lineRule="auto"/>
              <w:jc w:val="center"/>
              <w:rPr>
                <w:rFonts w:ascii="Times New Roman" w:eastAsia="Times New Roman" w:hAnsi="Times New Roman" w:cs="Times New Roman"/>
                <w:b/>
                <w:sz w:val="28"/>
                <w:szCs w:val="28"/>
                <w:lang w:eastAsia="ru-RU"/>
              </w:rPr>
            </w:pPr>
            <w:r w:rsidRPr="00D209B8">
              <w:rPr>
                <w:rFonts w:ascii="Times New Roman" w:eastAsia="Times New Roman" w:hAnsi="Times New Roman" w:cs="Times New Roman"/>
                <w:b/>
                <w:sz w:val="28"/>
                <w:szCs w:val="28"/>
                <w:lang w:eastAsia="ru-RU"/>
              </w:rPr>
              <w:t>Призові місця, предмети</w:t>
            </w:r>
          </w:p>
        </w:tc>
      </w:tr>
      <w:tr w:rsidR="00D209B8" w:rsidRPr="00D209B8" w:rsidTr="00F84453">
        <w:tc>
          <w:tcPr>
            <w:tcW w:w="2093" w:type="dxa"/>
            <w:shd w:val="clear" w:color="auto" w:fill="auto"/>
          </w:tcPr>
          <w:p w:rsidR="00D209B8" w:rsidRPr="00D209B8" w:rsidRDefault="00D209B8" w:rsidP="00D209B8">
            <w:pPr>
              <w:spacing w:after="0" w:line="240"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Участь в МАН </w:t>
            </w:r>
          </w:p>
        </w:tc>
        <w:tc>
          <w:tcPr>
            <w:tcW w:w="99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2"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1701"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r>
      <w:tr w:rsidR="00D209B8" w:rsidRPr="00D209B8" w:rsidTr="00F84453">
        <w:tc>
          <w:tcPr>
            <w:tcW w:w="2093" w:type="dxa"/>
            <w:shd w:val="clear" w:color="auto" w:fill="auto"/>
          </w:tcPr>
          <w:p w:rsidR="00D209B8" w:rsidRPr="00D209B8" w:rsidRDefault="00D209B8" w:rsidP="00D209B8">
            <w:pPr>
              <w:spacing w:after="0" w:line="240"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lastRenderedPageBreak/>
              <w:t>Участь в ІІ (районному) етапі олімпіад</w:t>
            </w:r>
          </w:p>
        </w:tc>
        <w:tc>
          <w:tcPr>
            <w:tcW w:w="99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14</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4</w:t>
            </w:r>
          </w:p>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І-1, ІІ-3</w:t>
            </w:r>
          </w:p>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(фізика, хімія, географія, інформатика)</w:t>
            </w:r>
          </w:p>
        </w:tc>
        <w:tc>
          <w:tcPr>
            <w:tcW w:w="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9</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ІІІ-2(історія, географія)</w:t>
            </w:r>
          </w:p>
        </w:tc>
        <w:tc>
          <w:tcPr>
            <w:tcW w:w="992"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14</w:t>
            </w:r>
          </w:p>
        </w:tc>
        <w:tc>
          <w:tcPr>
            <w:tcW w:w="1701"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 ІІ</w:t>
            </w:r>
          </w:p>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(математика)</w:t>
            </w:r>
          </w:p>
        </w:tc>
      </w:tr>
      <w:tr w:rsidR="00D209B8" w:rsidRPr="00D209B8" w:rsidTr="00F84453">
        <w:tc>
          <w:tcPr>
            <w:tcW w:w="2093" w:type="dxa"/>
            <w:shd w:val="clear" w:color="auto" w:fill="auto"/>
          </w:tcPr>
          <w:p w:rsidR="00D209B8" w:rsidRPr="00D209B8" w:rsidRDefault="00D209B8" w:rsidP="00D209B8">
            <w:pPr>
              <w:spacing w:after="0" w:line="276"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Мовно-літературний конкурс </w:t>
            </w:r>
          </w:p>
          <w:p w:rsidR="00D209B8" w:rsidRPr="00D209B8" w:rsidRDefault="00D209B8" w:rsidP="00D209B8">
            <w:pPr>
              <w:spacing w:after="0" w:line="276" w:lineRule="auto"/>
              <w:jc w:val="both"/>
              <w:rPr>
                <w:rFonts w:ascii="Times New Roman" w:eastAsia="Times New Roman" w:hAnsi="Times New Roman" w:cs="Times New Roman"/>
                <w:sz w:val="28"/>
                <w:szCs w:val="28"/>
                <w:lang w:eastAsia="ru-RU"/>
              </w:rPr>
            </w:pPr>
            <w:proofErr w:type="spellStart"/>
            <w:r w:rsidRPr="00D209B8">
              <w:rPr>
                <w:rFonts w:ascii="Times New Roman" w:eastAsia="Times New Roman" w:hAnsi="Times New Roman" w:cs="Times New Roman"/>
                <w:sz w:val="28"/>
                <w:szCs w:val="28"/>
                <w:lang w:eastAsia="ru-RU"/>
              </w:rPr>
              <w:t>ім.Т</w:t>
            </w:r>
            <w:proofErr w:type="spellEnd"/>
            <w:r w:rsidRPr="00D209B8">
              <w:rPr>
                <w:rFonts w:ascii="Times New Roman" w:eastAsia="Times New Roman" w:hAnsi="Times New Roman" w:cs="Times New Roman"/>
                <w:sz w:val="28"/>
                <w:szCs w:val="28"/>
                <w:lang w:eastAsia="ru-RU"/>
              </w:rPr>
              <w:t xml:space="preserve">. Г. Шевченка </w:t>
            </w:r>
          </w:p>
        </w:tc>
        <w:tc>
          <w:tcPr>
            <w:tcW w:w="99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2"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10</w:t>
            </w:r>
          </w:p>
        </w:tc>
        <w:tc>
          <w:tcPr>
            <w:tcW w:w="1701"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r>
      <w:tr w:rsidR="00D209B8" w:rsidRPr="00D209B8" w:rsidTr="00F84453">
        <w:tc>
          <w:tcPr>
            <w:tcW w:w="2093" w:type="dxa"/>
            <w:shd w:val="clear" w:color="auto" w:fill="auto"/>
          </w:tcPr>
          <w:p w:rsidR="00D209B8" w:rsidRPr="00D209B8" w:rsidRDefault="00D209B8" w:rsidP="00D209B8">
            <w:pPr>
              <w:spacing w:after="0" w:line="276"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Конкурс знавців української мови              ім. П. Яцика</w:t>
            </w:r>
          </w:p>
          <w:p w:rsidR="00D209B8" w:rsidRPr="00D209B8" w:rsidRDefault="00D209B8" w:rsidP="00D209B8">
            <w:pPr>
              <w:spacing w:after="0" w:line="276"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 xml:space="preserve">(серед учнів 2-4 </w:t>
            </w:r>
            <w:proofErr w:type="spellStart"/>
            <w:r w:rsidRPr="00D209B8">
              <w:rPr>
                <w:rFonts w:ascii="Times New Roman" w:eastAsia="Times New Roman" w:hAnsi="Times New Roman" w:cs="Times New Roman"/>
                <w:sz w:val="28"/>
                <w:szCs w:val="28"/>
                <w:lang w:eastAsia="ru-RU"/>
              </w:rPr>
              <w:t>кл</w:t>
            </w:r>
            <w:proofErr w:type="spellEnd"/>
            <w:r w:rsidRPr="00D209B8">
              <w:rPr>
                <w:rFonts w:ascii="Times New Roman" w:eastAsia="Times New Roman" w:hAnsi="Times New Roman" w:cs="Times New Roman"/>
                <w:sz w:val="28"/>
                <w:szCs w:val="28"/>
                <w:lang w:eastAsia="ru-RU"/>
              </w:rPr>
              <w:t>.)</w:t>
            </w:r>
          </w:p>
        </w:tc>
        <w:tc>
          <w:tcPr>
            <w:tcW w:w="99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3</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2</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2"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10</w:t>
            </w:r>
          </w:p>
        </w:tc>
        <w:tc>
          <w:tcPr>
            <w:tcW w:w="1701"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3</w:t>
            </w:r>
          </w:p>
        </w:tc>
      </w:tr>
      <w:tr w:rsidR="00D209B8" w:rsidRPr="00D209B8" w:rsidTr="00F84453">
        <w:tc>
          <w:tcPr>
            <w:tcW w:w="2093" w:type="dxa"/>
            <w:shd w:val="clear" w:color="auto" w:fill="auto"/>
          </w:tcPr>
          <w:p w:rsidR="00D209B8" w:rsidRPr="00D209B8" w:rsidRDefault="00D209B8" w:rsidP="00D209B8">
            <w:pPr>
              <w:spacing w:after="0" w:line="276" w:lineRule="auto"/>
              <w:jc w:val="both"/>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Участь в ІІІ (обласному) етапі олімпіад</w:t>
            </w:r>
          </w:p>
        </w:tc>
        <w:tc>
          <w:tcPr>
            <w:tcW w:w="992"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3"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1559" w:type="dxa"/>
            <w:shd w:val="clear" w:color="auto" w:fill="auto"/>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992"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c>
          <w:tcPr>
            <w:tcW w:w="1701" w:type="dxa"/>
          </w:tcPr>
          <w:p w:rsidR="00D209B8" w:rsidRPr="00D209B8" w:rsidRDefault="00D209B8" w:rsidP="00D209B8">
            <w:pPr>
              <w:spacing w:after="0" w:line="240" w:lineRule="auto"/>
              <w:jc w:val="center"/>
              <w:rPr>
                <w:rFonts w:ascii="Times New Roman" w:eastAsia="Times New Roman" w:hAnsi="Times New Roman" w:cs="Times New Roman"/>
                <w:sz w:val="28"/>
                <w:szCs w:val="28"/>
                <w:lang w:eastAsia="ru-RU"/>
              </w:rPr>
            </w:pPr>
            <w:r w:rsidRPr="00D209B8">
              <w:rPr>
                <w:rFonts w:ascii="Times New Roman" w:eastAsia="Times New Roman" w:hAnsi="Times New Roman" w:cs="Times New Roman"/>
                <w:sz w:val="28"/>
                <w:szCs w:val="28"/>
                <w:lang w:eastAsia="ru-RU"/>
              </w:rPr>
              <w:t>0</w:t>
            </w:r>
          </w:p>
        </w:tc>
      </w:tr>
    </w:tbl>
    <w:p w:rsidR="00D209B8" w:rsidRPr="00D209B8" w:rsidRDefault="00D209B8" w:rsidP="00D209B8">
      <w:pPr>
        <w:spacing w:after="0" w:line="240" w:lineRule="auto"/>
        <w:jc w:val="both"/>
        <w:rPr>
          <w:rFonts w:ascii="Times New Roman" w:eastAsia="Calibri" w:hAnsi="Times New Roman" w:cs="Times New Roman"/>
          <w:sz w:val="28"/>
          <w:szCs w:val="28"/>
        </w:rPr>
      </w:pPr>
    </w:p>
    <w:p w:rsidR="00D209B8" w:rsidRPr="00D209B8" w:rsidRDefault="00D209B8" w:rsidP="00D209B8">
      <w:pPr>
        <w:tabs>
          <w:tab w:val="left" w:pos="360"/>
        </w:tabs>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Аналіз роботи педагогів дає підставу зробити висновок, що завдання, які випливають із методичної теми МО, в основному виконано. В цілому роботу шкільних МО у 2020/2021 </w:t>
      </w:r>
      <w:proofErr w:type="spellStart"/>
      <w:r w:rsidRPr="00D209B8">
        <w:rPr>
          <w:rFonts w:ascii="Times New Roman" w:eastAsia="Calibri" w:hAnsi="Times New Roman" w:cs="Times New Roman"/>
          <w:sz w:val="28"/>
          <w:szCs w:val="28"/>
        </w:rPr>
        <w:t>н.р</w:t>
      </w:r>
      <w:proofErr w:type="spellEnd"/>
      <w:r w:rsidRPr="00D209B8">
        <w:rPr>
          <w:rFonts w:ascii="Times New Roman" w:eastAsia="Calibri" w:hAnsi="Times New Roman" w:cs="Times New Roman"/>
          <w:sz w:val="28"/>
          <w:szCs w:val="28"/>
        </w:rPr>
        <w:t>. можна вважати задовільною.</w:t>
      </w:r>
    </w:p>
    <w:p w:rsidR="00D209B8" w:rsidRPr="00D209B8" w:rsidRDefault="00D209B8" w:rsidP="00D209B8">
      <w:pPr>
        <w:tabs>
          <w:tab w:val="left" w:pos="360"/>
        </w:tabs>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Проте завданням на наступний навчальний рік стають:</w:t>
      </w:r>
    </w:p>
    <w:p w:rsidR="00D209B8" w:rsidRPr="00D209B8" w:rsidRDefault="00D209B8" w:rsidP="00D209B8">
      <w:pPr>
        <w:numPr>
          <w:ilvl w:val="0"/>
          <w:numId w:val="42"/>
        </w:numPr>
        <w:tabs>
          <w:tab w:val="left" w:pos="360"/>
        </w:tabs>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Активізація діяльності вчителів над створенням власних сайтів, публікацією власних розробок на сторінках фахових періодичних видань, популяризацією власного досвіду в електронних виданнях тощо. </w:t>
      </w:r>
    </w:p>
    <w:p w:rsidR="00D209B8" w:rsidRPr="00D209B8" w:rsidRDefault="00D209B8" w:rsidP="00D209B8">
      <w:pPr>
        <w:numPr>
          <w:ilvl w:val="0"/>
          <w:numId w:val="42"/>
        </w:numPr>
        <w:tabs>
          <w:tab w:val="left" w:pos="360"/>
        </w:tabs>
        <w:spacing w:after="0" w:line="240"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Якісна підготовка обдарованих учнів до участі в олімпіадах, конкурсах, МАН.  </w:t>
      </w:r>
    </w:p>
    <w:p w:rsidR="00D209B8" w:rsidRPr="00D209B8" w:rsidRDefault="00D209B8" w:rsidP="00D209B8">
      <w:pPr>
        <w:spacing w:after="0" w:line="276"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t xml:space="preserve">        </w:t>
      </w:r>
    </w:p>
    <w:p w:rsidR="00D209B8" w:rsidRPr="00D209B8" w:rsidRDefault="00D209B8" w:rsidP="00D209B8">
      <w:pPr>
        <w:spacing w:after="0" w:line="276" w:lineRule="auto"/>
        <w:jc w:val="both"/>
        <w:rPr>
          <w:rFonts w:ascii="Times New Roman" w:eastAsia="Times New Roman" w:hAnsi="Times New Roman" w:cs="Times New Roman"/>
          <w:b/>
          <w:color w:val="000000"/>
          <w:sz w:val="28"/>
          <w:szCs w:val="28"/>
          <w:u w:val="single"/>
          <w:lang w:eastAsia="ru-RU"/>
        </w:rPr>
      </w:pPr>
      <w:r w:rsidRPr="00D209B8">
        <w:rPr>
          <w:rFonts w:ascii="Times New Roman" w:eastAsia="Times New Roman" w:hAnsi="Times New Roman" w:cs="Times New Roman"/>
          <w:b/>
          <w:color w:val="000000"/>
          <w:sz w:val="28"/>
          <w:szCs w:val="28"/>
          <w:u w:val="single"/>
          <w:lang w:eastAsia="ru-RU"/>
        </w:rPr>
        <w:t>Діагностика динаміки успішності учнів</w:t>
      </w:r>
    </w:p>
    <w:p w:rsidR="00D209B8" w:rsidRPr="00D209B8" w:rsidRDefault="00D209B8" w:rsidP="00D209B8">
      <w:pPr>
        <w:spacing w:after="0" w:line="0" w:lineRule="atLeast"/>
        <w:rPr>
          <w:rFonts w:ascii="Times New Roman" w:eastAsia="Calibri" w:hAnsi="Times New Roman" w:cs="Times New Roman"/>
          <w:sz w:val="28"/>
          <w:szCs w:val="28"/>
        </w:rPr>
      </w:pPr>
      <w:r w:rsidRPr="00D209B8">
        <w:rPr>
          <w:rFonts w:ascii="Times New Roman" w:eastAsia="Calibri" w:hAnsi="Times New Roman" w:cs="Times New Roman"/>
          <w:sz w:val="28"/>
          <w:szCs w:val="28"/>
        </w:rPr>
        <w:t>Кількість учнів які оцінюються вербально:</w:t>
      </w:r>
    </w:p>
    <w:p w:rsidR="00D209B8" w:rsidRPr="00D209B8" w:rsidRDefault="00D209B8" w:rsidP="00D209B8">
      <w:pPr>
        <w:spacing w:after="0" w:line="0" w:lineRule="atLeast"/>
        <w:rPr>
          <w:rFonts w:ascii="Times New Roman" w:eastAsia="Calibri" w:hAnsi="Times New Roman" w:cs="Times New Roman"/>
          <w:sz w:val="28"/>
          <w:szCs w:val="28"/>
        </w:rPr>
      </w:pPr>
      <w:r w:rsidRPr="00D209B8">
        <w:rPr>
          <w:rFonts w:ascii="Times New Roman" w:eastAsia="Calibri" w:hAnsi="Times New Roman" w:cs="Times New Roman"/>
          <w:sz w:val="28"/>
          <w:szCs w:val="28"/>
        </w:rPr>
        <w:t>1 клас- 16 учнів;</w:t>
      </w:r>
    </w:p>
    <w:p w:rsidR="00D209B8" w:rsidRPr="00D209B8" w:rsidRDefault="00D209B8" w:rsidP="00D209B8">
      <w:pPr>
        <w:spacing w:after="0" w:line="0" w:lineRule="atLeast"/>
        <w:rPr>
          <w:rFonts w:ascii="Times New Roman" w:eastAsia="Calibri" w:hAnsi="Times New Roman" w:cs="Times New Roman"/>
          <w:sz w:val="28"/>
          <w:szCs w:val="28"/>
        </w:rPr>
      </w:pPr>
      <w:r w:rsidRPr="00D209B8">
        <w:rPr>
          <w:rFonts w:ascii="Times New Roman" w:eastAsia="Calibri" w:hAnsi="Times New Roman" w:cs="Times New Roman"/>
          <w:sz w:val="28"/>
          <w:szCs w:val="28"/>
        </w:rPr>
        <w:t>2 клас- 23 учня;</w:t>
      </w:r>
    </w:p>
    <w:p w:rsidR="00D209B8" w:rsidRPr="00D209B8" w:rsidRDefault="00D209B8" w:rsidP="00D209B8">
      <w:pPr>
        <w:spacing w:after="0" w:line="0" w:lineRule="atLeast"/>
        <w:rPr>
          <w:rFonts w:ascii="Times New Roman" w:eastAsia="Calibri" w:hAnsi="Times New Roman" w:cs="Times New Roman"/>
          <w:sz w:val="28"/>
          <w:szCs w:val="28"/>
        </w:rPr>
      </w:pPr>
      <w:r w:rsidRPr="00D209B8">
        <w:rPr>
          <w:rFonts w:ascii="Times New Roman" w:eastAsia="Calibri" w:hAnsi="Times New Roman" w:cs="Times New Roman"/>
          <w:sz w:val="28"/>
          <w:szCs w:val="28"/>
        </w:rPr>
        <w:t>3 клас – 23 учня.</w:t>
      </w:r>
    </w:p>
    <w:p w:rsidR="00D209B8" w:rsidRPr="00D209B8" w:rsidRDefault="00D209B8" w:rsidP="00D209B8">
      <w:pPr>
        <w:tabs>
          <w:tab w:val="left" w:pos="1418"/>
          <w:tab w:val="left" w:pos="3540"/>
          <w:tab w:val="center" w:pos="4770"/>
        </w:tabs>
        <w:spacing w:after="0" w:line="0" w:lineRule="atLeast"/>
        <w:jc w:val="both"/>
        <w:rPr>
          <w:rFonts w:ascii="Times New Roman" w:eastAsia="Calibri" w:hAnsi="Times New Roman" w:cs="Times New Roman"/>
          <w:sz w:val="28"/>
          <w:szCs w:val="28"/>
        </w:rPr>
      </w:pPr>
      <w:r w:rsidRPr="00D209B8">
        <w:rPr>
          <w:rFonts w:ascii="Times New Roman" w:eastAsia="Times New Roman" w:hAnsi="Times New Roman" w:cs="Times New Roman"/>
          <w:noProof/>
          <w:color w:val="000000"/>
          <w:sz w:val="28"/>
          <w:szCs w:val="28"/>
          <w:lang w:eastAsia="ru-RU"/>
        </w:rPr>
        <w:tab/>
        <w:t>Особливістю цього навчвального року було введення змішаного навчання (дистанційне, очне) у звязку із поширенням  по всій території Україникорона вірусу COVID-19. Освітній процес було організовано педагогічними прапцівники, які мали зв'язок з учнями та їх батьками за допомогою проведення он-лайн уроків, індивідуальних та групових консультацій за допомогою Zoom,</w:t>
      </w:r>
      <w:r w:rsidRPr="00D209B8">
        <w:rPr>
          <w:rFonts w:ascii="Times New Roman" w:eastAsia="Times New Roman" w:hAnsi="Times New Roman" w:cs="Times New Roman"/>
          <w:noProof/>
          <w:color w:val="000000"/>
          <w:sz w:val="28"/>
          <w:szCs w:val="28"/>
          <w:lang w:val="en-US" w:eastAsia="ru-RU"/>
        </w:rPr>
        <w:t>Skype</w:t>
      </w:r>
      <w:r w:rsidRPr="00D209B8">
        <w:rPr>
          <w:rFonts w:ascii="Times New Roman" w:eastAsia="Times New Roman" w:hAnsi="Times New Roman" w:cs="Times New Roman"/>
          <w:noProof/>
          <w:color w:val="000000"/>
          <w:sz w:val="28"/>
          <w:szCs w:val="28"/>
          <w:lang w:val="ru-RU" w:eastAsia="ru-RU"/>
        </w:rPr>
        <w:t>,</w:t>
      </w:r>
      <w:r w:rsidRPr="00D209B8">
        <w:rPr>
          <w:rFonts w:ascii="Times New Roman" w:eastAsia="Times New Roman" w:hAnsi="Times New Roman" w:cs="Times New Roman"/>
          <w:noProof/>
          <w:color w:val="000000"/>
          <w:sz w:val="28"/>
          <w:szCs w:val="28"/>
          <w:lang w:val="en-US" w:eastAsia="ru-RU"/>
        </w:rPr>
        <w:t>Viber</w:t>
      </w:r>
      <w:r w:rsidRPr="00D209B8">
        <w:rPr>
          <w:rFonts w:ascii="Times New Roman" w:eastAsia="Times New Roman" w:hAnsi="Times New Roman" w:cs="Times New Roman"/>
          <w:noProof/>
          <w:color w:val="000000"/>
          <w:sz w:val="28"/>
          <w:szCs w:val="28"/>
          <w:lang w:val="ru-RU" w:eastAsia="ru-RU"/>
        </w:rPr>
        <w:t>,</w:t>
      </w:r>
      <w:r w:rsidRPr="00D209B8">
        <w:rPr>
          <w:rFonts w:ascii="Times New Roman" w:eastAsia="Times New Roman" w:hAnsi="Times New Roman" w:cs="Times New Roman"/>
          <w:noProof/>
          <w:color w:val="000000"/>
          <w:sz w:val="28"/>
          <w:szCs w:val="28"/>
          <w:lang w:val="en-US" w:eastAsia="ru-RU"/>
        </w:rPr>
        <w:t>Instagram</w:t>
      </w:r>
      <w:r w:rsidRPr="00D209B8">
        <w:rPr>
          <w:rFonts w:ascii="Times New Roman" w:eastAsia="Times New Roman" w:hAnsi="Times New Roman" w:cs="Times New Roman"/>
          <w:noProof/>
          <w:color w:val="000000"/>
          <w:sz w:val="28"/>
          <w:szCs w:val="28"/>
          <w:lang w:val="ru-RU" w:eastAsia="ru-RU"/>
        </w:rPr>
        <w:t>,</w:t>
      </w:r>
      <w:r w:rsidRPr="00D209B8">
        <w:rPr>
          <w:rFonts w:ascii="Times New Roman" w:eastAsia="Times New Roman" w:hAnsi="Times New Roman" w:cs="Times New Roman"/>
          <w:noProof/>
          <w:color w:val="000000"/>
          <w:sz w:val="28"/>
          <w:szCs w:val="28"/>
          <w:lang w:val="en-US" w:eastAsia="ru-RU"/>
        </w:rPr>
        <w:t>Telegram</w:t>
      </w:r>
      <w:r w:rsidRPr="00D209B8">
        <w:rPr>
          <w:rFonts w:ascii="Times New Roman" w:eastAsia="Times New Roman" w:hAnsi="Times New Roman" w:cs="Times New Roman"/>
          <w:noProof/>
          <w:color w:val="000000"/>
          <w:sz w:val="28"/>
          <w:szCs w:val="28"/>
          <w:lang w:val="ru-RU" w:eastAsia="ru-RU"/>
        </w:rPr>
        <w:t xml:space="preserve">. </w:t>
      </w:r>
      <w:r w:rsidRPr="00D209B8">
        <w:rPr>
          <w:rFonts w:ascii="Times New Roman" w:eastAsia="Times New Roman" w:hAnsi="Times New Roman" w:cs="Times New Roman"/>
          <w:noProof/>
          <w:color w:val="000000"/>
          <w:sz w:val="28"/>
          <w:szCs w:val="28"/>
          <w:lang w:eastAsia="ru-RU"/>
        </w:rPr>
        <w:t xml:space="preserve">Ними </w:t>
      </w:r>
      <w:r w:rsidRPr="00D209B8">
        <w:rPr>
          <w:rFonts w:ascii="Times New Roman" w:eastAsia="Times New Roman" w:hAnsi="Times New Roman" w:cs="Times New Roman"/>
          <w:noProof/>
          <w:color w:val="000000"/>
          <w:sz w:val="28"/>
          <w:szCs w:val="28"/>
          <w:lang w:eastAsia="ru-RU"/>
        </w:rPr>
        <w:lastRenderedPageBreak/>
        <w:t xml:space="preserve">визначався обсяг домашнього завдання для контролю знань. Було проведено тематичні контрольні роботи із допомогою он-лайн тестів на освітніх платформах «На Урок» та «Всеосвіта». Для підготовки до ЗНО 2020 учителі 10-11 класів використовували з учнями відео уроки у </w:t>
      </w:r>
      <w:r w:rsidRPr="00D209B8">
        <w:rPr>
          <w:rFonts w:ascii="Times New Roman" w:eastAsia="Times New Roman" w:hAnsi="Times New Roman" w:cs="Times New Roman"/>
          <w:noProof/>
          <w:color w:val="000000"/>
          <w:sz w:val="28"/>
          <w:szCs w:val="28"/>
          <w:lang w:val="en-US" w:eastAsia="ru-RU"/>
        </w:rPr>
        <w:t>Skype</w:t>
      </w:r>
      <w:r w:rsidRPr="00D209B8">
        <w:rPr>
          <w:rFonts w:ascii="Times New Roman" w:eastAsia="Times New Roman" w:hAnsi="Times New Roman" w:cs="Times New Roman"/>
          <w:noProof/>
          <w:color w:val="000000"/>
          <w:sz w:val="28"/>
          <w:szCs w:val="28"/>
          <w:lang w:eastAsia="ru-RU"/>
        </w:rPr>
        <w:t xml:space="preserve"> та запис відеоуроків із подяльшим висвітленням на особистому </w:t>
      </w:r>
      <w:r w:rsidRPr="00D209B8">
        <w:rPr>
          <w:rFonts w:ascii="Times New Roman" w:eastAsia="Times New Roman" w:hAnsi="Times New Roman" w:cs="Times New Roman"/>
          <w:noProof/>
          <w:color w:val="000000"/>
          <w:sz w:val="28"/>
          <w:szCs w:val="28"/>
          <w:lang w:val="en-US" w:eastAsia="ru-RU"/>
        </w:rPr>
        <w:t>YouTube</w:t>
      </w:r>
      <w:r w:rsidRPr="00D209B8">
        <w:rPr>
          <w:rFonts w:ascii="Times New Roman" w:eastAsia="Times New Roman" w:hAnsi="Times New Roman" w:cs="Times New Roman"/>
          <w:noProof/>
          <w:color w:val="000000"/>
          <w:sz w:val="28"/>
          <w:szCs w:val="28"/>
          <w:lang w:val="ru-RU" w:eastAsia="ru-RU"/>
        </w:rPr>
        <w:t xml:space="preserve"> – каналі</w:t>
      </w:r>
      <w:r w:rsidRPr="00D209B8">
        <w:rPr>
          <w:rFonts w:ascii="Times New Roman" w:eastAsia="Times New Roman" w:hAnsi="Times New Roman" w:cs="Times New Roman"/>
          <w:noProof/>
          <w:color w:val="000000"/>
          <w:sz w:val="28"/>
          <w:szCs w:val="28"/>
          <w:lang w:eastAsia="ru-RU"/>
        </w:rPr>
        <w:t>. До відома учнів та їхніх батьків було доведено перелік телевізійних каналів та сайтів, на яких транслювались відео уроки. На те, що знизилась якість знань, вплинуло:</w:t>
      </w:r>
    </w:p>
    <w:p w:rsidR="00D209B8" w:rsidRPr="00D209B8" w:rsidRDefault="00D209B8" w:rsidP="00D209B8">
      <w:pPr>
        <w:numPr>
          <w:ilvl w:val="0"/>
          <w:numId w:val="41"/>
        </w:numPr>
        <w:shd w:val="clear" w:color="auto" w:fill="FFFFFF"/>
        <w:spacing w:after="0" w:line="0" w:lineRule="atLeast"/>
        <w:jc w:val="both"/>
        <w:rPr>
          <w:rFonts w:ascii="Times New Roman" w:eastAsia="Times New Roman" w:hAnsi="Times New Roman" w:cs="Times New Roman"/>
          <w:noProof/>
          <w:color w:val="000000"/>
          <w:sz w:val="28"/>
          <w:szCs w:val="28"/>
          <w:lang w:eastAsia="ru-RU"/>
        </w:rPr>
      </w:pPr>
      <w:r w:rsidRPr="00D209B8">
        <w:rPr>
          <w:rFonts w:ascii="Times New Roman" w:eastAsia="Times New Roman" w:hAnsi="Times New Roman" w:cs="Times New Roman"/>
          <w:noProof/>
          <w:color w:val="000000"/>
          <w:sz w:val="28"/>
          <w:szCs w:val="28"/>
          <w:lang w:eastAsia="ru-RU"/>
        </w:rPr>
        <w:t>навчання не за розкладом;</w:t>
      </w:r>
    </w:p>
    <w:p w:rsidR="00D209B8" w:rsidRPr="00D209B8" w:rsidRDefault="00D209B8" w:rsidP="00D209B8">
      <w:pPr>
        <w:numPr>
          <w:ilvl w:val="0"/>
          <w:numId w:val="41"/>
        </w:numPr>
        <w:shd w:val="clear" w:color="auto" w:fill="FFFFFF"/>
        <w:spacing w:after="0" w:line="0" w:lineRule="atLeast"/>
        <w:jc w:val="both"/>
        <w:rPr>
          <w:rFonts w:ascii="Times New Roman" w:eastAsia="Times New Roman" w:hAnsi="Times New Roman" w:cs="Times New Roman"/>
          <w:noProof/>
          <w:color w:val="000000"/>
          <w:sz w:val="28"/>
          <w:szCs w:val="28"/>
          <w:lang w:eastAsia="ru-RU"/>
        </w:rPr>
      </w:pPr>
      <w:r w:rsidRPr="00D209B8">
        <w:rPr>
          <w:rFonts w:ascii="Times New Roman" w:eastAsia="Times New Roman" w:hAnsi="Times New Roman" w:cs="Times New Roman"/>
          <w:noProof/>
          <w:color w:val="000000"/>
          <w:sz w:val="28"/>
          <w:szCs w:val="28"/>
          <w:lang w:eastAsia="ru-RU"/>
        </w:rPr>
        <w:t>недостатня дисциплінованість учнів;</w:t>
      </w:r>
    </w:p>
    <w:p w:rsidR="00D209B8" w:rsidRPr="00D209B8" w:rsidRDefault="00D209B8" w:rsidP="00D209B8">
      <w:pPr>
        <w:numPr>
          <w:ilvl w:val="0"/>
          <w:numId w:val="41"/>
        </w:numPr>
        <w:shd w:val="clear" w:color="auto" w:fill="FFFFFF"/>
        <w:spacing w:after="0" w:line="0" w:lineRule="atLeast"/>
        <w:jc w:val="both"/>
        <w:rPr>
          <w:rFonts w:ascii="Times New Roman" w:eastAsia="Times New Roman" w:hAnsi="Times New Roman" w:cs="Times New Roman"/>
          <w:noProof/>
          <w:color w:val="000000"/>
          <w:sz w:val="28"/>
          <w:szCs w:val="28"/>
          <w:lang w:eastAsia="ru-RU"/>
        </w:rPr>
      </w:pPr>
      <w:r w:rsidRPr="00D209B8">
        <w:rPr>
          <w:rFonts w:ascii="Times New Roman" w:eastAsia="Times New Roman" w:hAnsi="Times New Roman" w:cs="Times New Roman"/>
          <w:noProof/>
          <w:color w:val="000000"/>
          <w:sz w:val="28"/>
          <w:szCs w:val="28"/>
          <w:lang w:eastAsia="ru-RU"/>
        </w:rPr>
        <w:t>відсутність навичок розподіляти навчальний матеріал впродовж дня та тижня;</w:t>
      </w:r>
    </w:p>
    <w:p w:rsidR="00D209B8" w:rsidRPr="00D209B8" w:rsidRDefault="00D209B8" w:rsidP="00D209B8">
      <w:pPr>
        <w:numPr>
          <w:ilvl w:val="0"/>
          <w:numId w:val="41"/>
        </w:numPr>
        <w:shd w:val="clear" w:color="auto" w:fill="FFFFFF"/>
        <w:spacing w:after="0" w:line="0" w:lineRule="atLeast"/>
        <w:jc w:val="both"/>
        <w:rPr>
          <w:rFonts w:ascii="Times New Roman" w:eastAsia="Times New Roman" w:hAnsi="Times New Roman" w:cs="Times New Roman"/>
          <w:noProof/>
          <w:color w:val="000000"/>
          <w:sz w:val="28"/>
          <w:szCs w:val="28"/>
          <w:lang w:eastAsia="ru-RU"/>
        </w:rPr>
      </w:pPr>
      <w:r w:rsidRPr="00D209B8">
        <w:rPr>
          <w:rFonts w:ascii="Times New Roman" w:eastAsia="Times New Roman" w:hAnsi="Times New Roman" w:cs="Times New Roman"/>
          <w:noProof/>
          <w:color w:val="000000"/>
          <w:sz w:val="28"/>
          <w:szCs w:val="28"/>
          <w:lang w:eastAsia="ru-RU"/>
        </w:rPr>
        <w:t>відсутність Інтернету та належних пристроїв для роботи он лайн у деяких дітей;</w:t>
      </w:r>
    </w:p>
    <w:p w:rsidR="00D209B8" w:rsidRPr="00D209B8" w:rsidRDefault="00D209B8" w:rsidP="00D209B8">
      <w:pPr>
        <w:numPr>
          <w:ilvl w:val="0"/>
          <w:numId w:val="41"/>
        </w:numPr>
        <w:shd w:val="clear" w:color="auto" w:fill="FFFFFF"/>
        <w:spacing w:after="0" w:line="0" w:lineRule="atLeast"/>
        <w:jc w:val="both"/>
        <w:rPr>
          <w:rFonts w:ascii="Times New Roman" w:eastAsia="Times New Roman" w:hAnsi="Times New Roman" w:cs="Times New Roman"/>
          <w:noProof/>
          <w:color w:val="000000"/>
          <w:sz w:val="28"/>
          <w:szCs w:val="28"/>
          <w:lang w:eastAsia="ru-RU"/>
        </w:rPr>
      </w:pPr>
      <w:r w:rsidRPr="00D209B8">
        <w:rPr>
          <w:rFonts w:ascii="Times New Roman" w:eastAsia="Times New Roman" w:hAnsi="Times New Roman" w:cs="Times New Roman"/>
          <w:noProof/>
          <w:color w:val="000000"/>
          <w:sz w:val="28"/>
          <w:szCs w:val="28"/>
          <w:lang w:eastAsia="ru-RU"/>
        </w:rPr>
        <w:t>недостатній контроль з боку батьків старших класів.</w:t>
      </w:r>
    </w:p>
    <w:tbl>
      <w:tblPr>
        <w:tblpPr w:leftFromText="180" w:rightFromText="180" w:vertAnchor="page" w:horzAnchor="margin" w:tblpY="20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963"/>
        <w:gridCol w:w="892"/>
        <w:gridCol w:w="897"/>
        <w:gridCol w:w="915"/>
        <w:gridCol w:w="915"/>
        <w:gridCol w:w="904"/>
        <w:gridCol w:w="904"/>
        <w:gridCol w:w="1234"/>
        <w:gridCol w:w="906"/>
      </w:tblGrid>
      <w:tr w:rsidR="00D209B8" w:rsidRPr="00D209B8" w:rsidTr="00F84453">
        <w:tblPrEx>
          <w:tblCellMar>
            <w:top w:w="0" w:type="dxa"/>
            <w:bottom w:w="0" w:type="dxa"/>
          </w:tblCellMar>
        </w:tblPrEx>
        <w:trPr>
          <w:cantSplit/>
        </w:trPr>
        <w:tc>
          <w:tcPr>
            <w:tcW w:w="1041" w:type="dxa"/>
            <w:vMerge w:val="restart"/>
            <w:tcBorders>
              <w:top w:val="single" w:sz="4" w:space="0" w:color="auto"/>
              <w:left w:val="single" w:sz="4" w:space="0" w:color="auto"/>
              <w:right w:val="single" w:sz="4" w:space="0" w:color="auto"/>
            </w:tcBorders>
          </w:tcPr>
          <w:p w:rsidR="00D209B8" w:rsidRPr="00D209B8" w:rsidRDefault="00D209B8" w:rsidP="00D209B8">
            <w:pPr>
              <w:keepNext/>
              <w:spacing w:after="0" w:line="0" w:lineRule="atLeast"/>
              <w:outlineLvl w:val="0"/>
              <w:rPr>
                <w:rFonts w:ascii="Times New Roman" w:eastAsia="Times New Roman" w:hAnsi="Times New Roman" w:cs="Times New Roman"/>
                <w:b/>
                <w:bCs/>
                <w:sz w:val="28"/>
                <w:szCs w:val="28"/>
                <w:lang w:eastAsia="ru-RU"/>
              </w:rPr>
            </w:pPr>
            <w:r w:rsidRPr="00D209B8">
              <w:rPr>
                <w:rFonts w:ascii="Times New Roman" w:eastAsia="Times New Roman" w:hAnsi="Times New Roman" w:cs="Times New Roman"/>
                <w:b/>
                <w:bCs/>
                <w:sz w:val="28"/>
                <w:szCs w:val="28"/>
                <w:lang w:eastAsia="ru-RU"/>
              </w:rPr>
              <w:t>Клас</w:t>
            </w:r>
          </w:p>
        </w:tc>
        <w:tc>
          <w:tcPr>
            <w:tcW w:w="963" w:type="dxa"/>
            <w:vMerge w:val="restart"/>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К-ть учнів</w:t>
            </w:r>
          </w:p>
        </w:tc>
        <w:tc>
          <w:tcPr>
            <w:tcW w:w="1789" w:type="dxa"/>
            <w:gridSpan w:val="2"/>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Високий</w:t>
            </w:r>
          </w:p>
        </w:tc>
        <w:tc>
          <w:tcPr>
            <w:tcW w:w="1830" w:type="dxa"/>
            <w:gridSpan w:val="2"/>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Достатній</w:t>
            </w:r>
          </w:p>
        </w:tc>
        <w:tc>
          <w:tcPr>
            <w:tcW w:w="1808" w:type="dxa"/>
            <w:gridSpan w:val="2"/>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Середній</w:t>
            </w:r>
          </w:p>
        </w:tc>
        <w:tc>
          <w:tcPr>
            <w:tcW w:w="2140" w:type="dxa"/>
            <w:gridSpan w:val="2"/>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Початковий</w:t>
            </w:r>
          </w:p>
        </w:tc>
      </w:tr>
      <w:tr w:rsidR="00D209B8" w:rsidRPr="00D209B8" w:rsidTr="00F84453">
        <w:tblPrEx>
          <w:tblCellMar>
            <w:top w:w="0" w:type="dxa"/>
            <w:bottom w:w="0" w:type="dxa"/>
          </w:tblCellMar>
        </w:tblPrEx>
        <w:trPr>
          <w:cantSplit/>
        </w:trPr>
        <w:tc>
          <w:tcPr>
            <w:tcW w:w="1041" w:type="dxa"/>
            <w:vMerge/>
            <w:tcBorders>
              <w:left w:val="single" w:sz="4" w:space="0" w:color="auto"/>
              <w:right w:val="single" w:sz="4" w:space="0" w:color="auto"/>
            </w:tcBorders>
          </w:tcPr>
          <w:p w:rsidR="00D209B8" w:rsidRPr="00D209B8" w:rsidRDefault="00D209B8" w:rsidP="00D209B8">
            <w:pPr>
              <w:spacing w:after="0" w:line="0" w:lineRule="atLeast"/>
              <w:rPr>
                <w:rFonts w:ascii="Times New Roman" w:eastAsia="Calibri" w:hAnsi="Times New Roman" w:cs="Times New Roman"/>
                <w:sz w:val="28"/>
                <w:szCs w:val="28"/>
              </w:rPr>
            </w:pPr>
          </w:p>
        </w:tc>
        <w:tc>
          <w:tcPr>
            <w:tcW w:w="963" w:type="dxa"/>
            <w:vMerge/>
            <w:tcBorders>
              <w:left w:val="single" w:sz="4" w:space="0" w:color="auto"/>
              <w:right w:val="single" w:sz="4" w:space="0" w:color="auto"/>
            </w:tcBorders>
          </w:tcPr>
          <w:p w:rsidR="00D209B8" w:rsidRPr="00D209B8" w:rsidRDefault="00D209B8" w:rsidP="00D209B8">
            <w:pPr>
              <w:spacing w:after="0" w:line="0" w:lineRule="atLeast"/>
              <w:rPr>
                <w:rFonts w:ascii="Times New Roman" w:eastAsia="Calibri" w:hAnsi="Times New Roman" w:cs="Times New Roman"/>
                <w:sz w:val="28"/>
                <w:szCs w:val="28"/>
              </w:rPr>
            </w:pPr>
          </w:p>
        </w:tc>
        <w:tc>
          <w:tcPr>
            <w:tcW w:w="892"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к-ть</w:t>
            </w:r>
          </w:p>
        </w:tc>
        <w:tc>
          <w:tcPr>
            <w:tcW w:w="897"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w:t>
            </w:r>
          </w:p>
        </w:tc>
        <w:tc>
          <w:tcPr>
            <w:tcW w:w="915"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к-ть</w:t>
            </w:r>
          </w:p>
        </w:tc>
        <w:tc>
          <w:tcPr>
            <w:tcW w:w="915"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w:t>
            </w:r>
          </w:p>
        </w:tc>
        <w:tc>
          <w:tcPr>
            <w:tcW w:w="90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к-ть</w:t>
            </w:r>
          </w:p>
        </w:tc>
        <w:tc>
          <w:tcPr>
            <w:tcW w:w="904"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w:t>
            </w:r>
          </w:p>
        </w:tc>
        <w:tc>
          <w:tcPr>
            <w:tcW w:w="123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к-ть</w:t>
            </w:r>
          </w:p>
        </w:tc>
        <w:tc>
          <w:tcPr>
            <w:tcW w:w="906"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w:t>
            </w:r>
          </w:p>
        </w:tc>
      </w:tr>
      <w:tr w:rsidR="00D209B8" w:rsidRPr="00D209B8" w:rsidTr="00F84453">
        <w:tblPrEx>
          <w:tblCellMar>
            <w:top w:w="0" w:type="dxa"/>
            <w:bottom w:w="0" w:type="dxa"/>
          </w:tblCellMar>
        </w:tblPrEx>
        <w:tc>
          <w:tcPr>
            <w:tcW w:w="1041" w:type="dxa"/>
            <w:tcBorders>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4</w:t>
            </w:r>
          </w:p>
        </w:tc>
        <w:tc>
          <w:tcPr>
            <w:tcW w:w="963" w:type="dxa"/>
            <w:tcBorders>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25</w:t>
            </w:r>
          </w:p>
        </w:tc>
        <w:tc>
          <w:tcPr>
            <w:tcW w:w="892"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897"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15"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5</w:t>
            </w:r>
          </w:p>
        </w:tc>
        <w:tc>
          <w:tcPr>
            <w:tcW w:w="915"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20</w:t>
            </w:r>
          </w:p>
        </w:tc>
        <w:tc>
          <w:tcPr>
            <w:tcW w:w="904"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18</w:t>
            </w:r>
          </w:p>
        </w:tc>
        <w:tc>
          <w:tcPr>
            <w:tcW w:w="904"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72</w:t>
            </w:r>
          </w:p>
        </w:tc>
        <w:tc>
          <w:tcPr>
            <w:tcW w:w="1234"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w:t>
            </w:r>
          </w:p>
        </w:tc>
        <w:tc>
          <w:tcPr>
            <w:tcW w:w="906"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8</w:t>
            </w:r>
          </w:p>
        </w:tc>
      </w:tr>
      <w:tr w:rsidR="00D209B8" w:rsidRPr="00D209B8" w:rsidTr="00F84453">
        <w:tblPrEx>
          <w:tblCellMar>
            <w:top w:w="0" w:type="dxa"/>
            <w:bottom w:w="0" w:type="dxa"/>
          </w:tblCellMar>
        </w:tblPrEx>
        <w:tc>
          <w:tcPr>
            <w:tcW w:w="1041"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keepNext/>
              <w:spacing w:after="0" w:line="0" w:lineRule="atLeast"/>
              <w:outlineLvl w:val="3"/>
              <w:rPr>
                <w:rFonts w:ascii="Times New Roman" w:eastAsia="Times New Roman" w:hAnsi="Times New Roman" w:cs="Times New Roman"/>
                <w:b/>
                <w:bCs/>
                <w:sz w:val="28"/>
                <w:szCs w:val="28"/>
                <w:lang w:val="ru-RU"/>
              </w:rPr>
            </w:pPr>
            <w:r w:rsidRPr="00D209B8">
              <w:rPr>
                <w:rFonts w:ascii="Times New Roman" w:eastAsia="Times New Roman" w:hAnsi="Times New Roman" w:cs="Times New Roman"/>
                <w:b/>
                <w:bCs/>
                <w:sz w:val="28"/>
                <w:szCs w:val="28"/>
                <w:lang w:val="ru-RU"/>
              </w:rPr>
              <w:t xml:space="preserve">Разом </w:t>
            </w:r>
          </w:p>
        </w:tc>
        <w:tc>
          <w:tcPr>
            <w:tcW w:w="963"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25</w:t>
            </w:r>
          </w:p>
        </w:tc>
        <w:tc>
          <w:tcPr>
            <w:tcW w:w="892"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0</w:t>
            </w:r>
          </w:p>
        </w:tc>
        <w:tc>
          <w:tcPr>
            <w:tcW w:w="897"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0</w:t>
            </w:r>
          </w:p>
        </w:tc>
        <w:tc>
          <w:tcPr>
            <w:tcW w:w="915"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5</w:t>
            </w:r>
          </w:p>
        </w:tc>
        <w:tc>
          <w:tcPr>
            <w:tcW w:w="915"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20</w:t>
            </w:r>
          </w:p>
        </w:tc>
        <w:tc>
          <w:tcPr>
            <w:tcW w:w="90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18</w:t>
            </w:r>
          </w:p>
        </w:tc>
        <w:tc>
          <w:tcPr>
            <w:tcW w:w="904"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72</w:t>
            </w:r>
          </w:p>
        </w:tc>
        <w:tc>
          <w:tcPr>
            <w:tcW w:w="123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w:t>
            </w:r>
          </w:p>
        </w:tc>
        <w:tc>
          <w:tcPr>
            <w:tcW w:w="906"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8</w:t>
            </w:r>
          </w:p>
        </w:tc>
      </w:tr>
      <w:tr w:rsidR="00D209B8" w:rsidRPr="00D209B8" w:rsidTr="00F84453">
        <w:tblPrEx>
          <w:tblCellMar>
            <w:top w:w="0" w:type="dxa"/>
            <w:bottom w:w="0" w:type="dxa"/>
          </w:tblCellMar>
        </w:tblPrEx>
        <w:tc>
          <w:tcPr>
            <w:tcW w:w="1041" w:type="dxa"/>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5</w:t>
            </w:r>
          </w:p>
        </w:tc>
        <w:tc>
          <w:tcPr>
            <w:tcW w:w="963" w:type="dxa"/>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22</w:t>
            </w:r>
          </w:p>
        </w:tc>
        <w:tc>
          <w:tcPr>
            <w:tcW w:w="892"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897"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15"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11</w:t>
            </w:r>
          </w:p>
        </w:tc>
        <w:tc>
          <w:tcPr>
            <w:tcW w:w="915"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50</w:t>
            </w:r>
          </w:p>
        </w:tc>
        <w:tc>
          <w:tcPr>
            <w:tcW w:w="904"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11</w:t>
            </w:r>
          </w:p>
        </w:tc>
        <w:tc>
          <w:tcPr>
            <w:tcW w:w="904"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50</w:t>
            </w:r>
          </w:p>
        </w:tc>
        <w:tc>
          <w:tcPr>
            <w:tcW w:w="1234"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06"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r>
      <w:tr w:rsidR="00D209B8" w:rsidRPr="00D209B8" w:rsidTr="00F84453">
        <w:tblPrEx>
          <w:tblCellMar>
            <w:top w:w="0" w:type="dxa"/>
            <w:bottom w:w="0" w:type="dxa"/>
          </w:tblCellMar>
        </w:tblPrEx>
        <w:tc>
          <w:tcPr>
            <w:tcW w:w="1041" w:type="dxa"/>
            <w:tcBorders>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6</w:t>
            </w:r>
          </w:p>
        </w:tc>
        <w:tc>
          <w:tcPr>
            <w:tcW w:w="963" w:type="dxa"/>
            <w:tcBorders>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19</w:t>
            </w:r>
          </w:p>
        </w:tc>
        <w:tc>
          <w:tcPr>
            <w:tcW w:w="892"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w:t>
            </w:r>
          </w:p>
        </w:tc>
        <w:tc>
          <w:tcPr>
            <w:tcW w:w="897"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5</w:t>
            </w:r>
          </w:p>
        </w:tc>
        <w:tc>
          <w:tcPr>
            <w:tcW w:w="915"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9</w:t>
            </w:r>
          </w:p>
        </w:tc>
        <w:tc>
          <w:tcPr>
            <w:tcW w:w="915"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47</w:t>
            </w:r>
          </w:p>
        </w:tc>
        <w:tc>
          <w:tcPr>
            <w:tcW w:w="90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7</w:t>
            </w:r>
          </w:p>
        </w:tc>
        <w:tc>
          <w:tcPr>
            <w:tcW w:w="904"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37</w:t>
            </w:r>
          </w:p>
        </w:tc>
        <w:tc>
          <w:tcPr>
            <w:tcW w:w="123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w:t>
            </w:r>
          </w:p>
        </w:tc>
        <w:tc>
          <w:tcPr>
            <w:tcW w:w="906"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11</w:t>
            </w:r>
          </w:p>
        </w:tc>
      </w:tr>
      <w:tr w:rsidR="00D209B8" w:rsidRPr="00D209B8" w:rsidTr="00F84453">
        <w:tblPrEx>
          <w:tblCellMar>
            <w:top w:w="0" w:type="dxa"/>
            <w:bottom w:w="0" w:type="dxa"/>
          </w:tblCellMar>
        </w:tblPrEx>
        <w:tc>
          <w:tcPr>
            <w:tcW w:w="1041" w:type="dxa"/>
            <w:tcBorders>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7</w:t>
            </w:r>
          </w:p>
        </w:tc>
        <w:tc>
          <w:tcPr>
            <w:tcW w:w="963" w:type="dxa"/>
            <w:tcBorders>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18</w:t>
            </w:r>
          </w:p>
        </w:tc>
        <w:tc>
          <w:tcPr>
            <w:tcW w:w="892"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w:t>
            </w:r>
          </w:p>
        </w:tc>
        <w:tc>
          <w:tcPr>
            <w:tcW w:w="897"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6</w:t>
            </w:r>
          </w:p>
        </w:tc>
        <w:tc>
          <w:tcPr>
            <w:tcW w:w="915"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w:t>
            </w:r>
          </w:p>
        </w:tc>
        <w:tc>
          <w:tcPr>
            <w:tcW w:w="915"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17</w:t>
            </w:r>
          </w:p>
        </w:tc>
        <w:tc>
          <w:tcPr>
            <w:tcW w:w="90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12</w:t>
            </w:r>
          </w:p>
        </w:tc>
        <w:tc>
          <w:tcPr>
            <w:tcW w:w="904"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66</w:t>
            </w:r>
          </w:p>
        </w:tc>
        <w:tc>
          <w:tcPr>
            <w:tcW w:w="123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w:t>
            </w:r>
          </w:p>
        </w:tc>
        <w:tc>
          <w:tcPr>
            <w:tcW w:w="906"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11</w:t>
            </w:r>
          </w:p>
        </w:tc>
      </w:tr>
      <w:tr w:rsidR="00D209B8" w:rsidRPr="00D209B8" w:rsidTr="00F84453">
        <w:tblPrEx>
          <w:tblCellMar>
            <w:top w:w="0" w:type="dxa"/>
            <w:bottom w:w="0" w:type="dxa"/>
          </w:tblCellMar>
        </w:tblPrEx>
        <w:tc>
          <w:tcPr>
            <w:tcW w:w="1041" w:type="dxa"/>
            <w:tcBorders>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8</w:t>
            </w:r>
          </w:p>
        </w:tc>
        <w:tc>
          <w:tcPr>
            <w:tcW w:w="963" w:type="dxa"/>
            <w:tcBorders>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21</w:t>
            </w:r>
          </w:p>
        </w:tc>
        <w:tc>
          <w:tcPr>
            <w:tcW w:w="892"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897"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15"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6</w:t>
            </w:r>
          </w:p>
        </w:tc>
        <w:tc>
          <w:tcPr>
            <w:tcW w:w="915"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29</w:t>
            </w:r>
          </w:p>
        </w:tc>
        <w:tc>
          <w:tcPr>
            <w:tcW w:w="90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8</w:t>
            </w:r>
          </w:p>
        </w:tc>
        <w:tc>
          <w:tcPr>
            <w:tcW w:w="904"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38</w:t>
            </w:r>
          </w:p>
        </w:tc>
        <w:tc>
          <w:tcPr>
            <w:tcW w:w="1234" w:type="dxa"/>
            <w:tcBorders>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7</w:t>
            </w:r>
          </w:p>
        </w:tc>
        <w:tc>
          <w:tcPr>
            <w:tcW w:w="906" w:type="dxa"/>
            <w:tcBorders>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33</w:t>
            </w:r>
          </w:p>
        </w:tc>
      </w:tr>
      <w:tr w:rsidR="00D209B8" w:rsidRPr="00D209B8" w:rsidTr="00F84453">
        <w:tblPrEx>
          <w:tblCellMar>
            <w:top w:w="0" w:type="dxa"/>
            <w:bottom w:w="0" w:type="dxa"/>
          </w:tblCellMar>
        </w:tblPrEx>
        <w:tc>
          <w:tcPr>
            <w:tcW w:w="1041" w:type="dxa"/>
            <w:tcBorders>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9</w:t>
            </w:r>
          </w:p>
        </w:tc>
        <w:tc>
          <w:tcPr>
            <w:tcW w:w="963" w:type="dxa"/>
            <w:tcBorders>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14</w:t>
            </w:r>
          </w:p>
        </w:tc>
        <w:tc>
          <w:tcPr>
            <w:tcW w:w="892"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897"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15"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6</w:t>
            </w:r>
          </w:p>
        </w:tc>
        <w:tc>
          <w:tcPr>
            <w:tcW w:w="915"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42</w:t>
            </w:r>
          </w:p>
        </w:tc>
        <w:tc>
          <w:tcPr>
            <w:tcW w:w="904"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4</w:t>
            </w:r>
          </w:p>
        </w:tc>
        <w:tc>
          <w:tcPr>
            <w:tcW w:w="904"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29</w:t>
            </w:r>
          </w:p>
        </w:tc>
        <w:tc>
          <w:tcPr>
            <w:tcW w:w="1234"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4</w:t>
            </w:r>
          </w:p>
        </w:tc>
        <w:tc>
          <w:tcPr>
            <w:tcW w:w="906"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29</w:t>
            </w:r>
          </w:p>
        </w:tc>
      </w:tr>
      <w:tr w:rsidR="00D209B8" w:rsidRPr="00D209B8" w:rsidTr="00F84453">
        <w:tblPrEx>
          <w:tblCellMar>
            <w:top w:w="0" w:type="dxa"/>
            <w:bottom w:w="0" w:type="dxa"/>
          </w:tblCellMar>
        </w:tblPrEx>
        <w:tc>
          <w:tcPr>
            <w:tcW w:w="1041"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keepNext/>
              <w:spacing w:after="0" w:line="0" w:lineRule="atLeast"/>
              <w:outlineLvl w:val="3"/>
              <w:rPr>
                <w:rFonts w:ascii="Times New Roman" w:eastAsia="Times New Roman" w:hAnsi="Times New Roman" w:cs="Times New Roman"/>
                <w:b/>
                <w:bCs/>
                <w:sz w:val="28"/>
                <w:szCs w:val="28"/>
                <w:lang w:val="ru-RU"/>
              </w:rPr>
            </w:pPr>
            <w:r w:rsidRPr="00D209B8">
              <w:rPr>
                <w:rFonts w:ascii="Times New Roman" w:eastAsia="Times New Roman" w:hAnsi="Times New Roman" w:cs="Times New Roman"/>
                <w:b/>
                <w:bCs/>
                <w:sz w:val="28"/>
                <w:szCs w:val="28"/>
                <w:lang w:val="ru-RU"/>
              </w:rPr>
              <w:t xml:space="preserve">Разом </w:t>
            </w:r>
          </w:p>
        </w:tc>
        <w:tc>
          <w:tcPr>
            <w:tcW w:w="963"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94</w:t>
            </w:r>
          </w:p>
        </w:tc>
        <w:tc>
          <w:tcPr>
            <w:tcW w:w="892"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w:t>
            </w:r>
          </w:p>
        </w:tc>
        <w:tc>
          <w:tcPr>
            <w:tcW w:w="897"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w:t>
            </w:r>
          </w:p>
        </w:tc>
        <w:tc>
          <w:tcPr>
            <w:tcW w:w="915"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35</w:t>
            </w:r>
          </w:p>
        </w:tc>
        <w:tc>
          <w:tcPr>
            <w:tcW w:w="915"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37</w:t>
            </w:r>
          </w:p>
        </w:tc>
        <w:tc>
          <w:tcPr>
            <w:tcW w:w="90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42</w:t>
            </w:r>
          </w:p>
        </w:tc>
        <w:tc>
          <w:tcPr>
            <w:tcW w:w="904"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45</w:t>
            </w:r>
          </w:p>
        </w:tc>
        <w:tc>
          <w:tcPr>
            <w:tcW w:w="123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15</w:t>
            </w:r>
          </w:p>
        </w:tc>
        <w:tc>
          <w:tcPr>
            <w:tcW w:w="906"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16</w:t>
            </w:r>
          </w:p>
        </w:tc>
      </w:tr>
      <w:tr w:rsidR="00D209B8" w:rsidRPr="00D209B8" w:rsidTr="00F84453">
        <w:tblPrEx>
          <w:tblCellMar>
            <w:top w:w="0" w:type="dxa"/>
            <w:bottom w:w="0" w:type="dxa"/>
          </w:tblCellMar>
        </w:tblPrEx>
        <w:tc>
          <w:tcPr>
            <w:tcW w:w="1041" w:type="dxa"/>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10</w:t>
            </w:r>
          </w:p>
        </w:tc>
        <w:tc>
          <w:tcPr>
            <w:tcW w:w="963" w:type="dxa"/>
            <w:tcBorders>
              <w:top w:val="single" w:sz="4" w:space="0" w:color="auto"/>
              <w:left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14</w:t>
            </w:r>
          </w:p>
        </w:tc>
        <w:tc>
          <w:tcPr>
            <w:tcW w:w="892"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897"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15"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w:t>
            </w:r>
          </w:p>
        </w:tc>
        <w:tc>
          <w:tcPr>
            <w:tcW w:w="915"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21</w:t>
            </w:r>
          </w:p>
        </w:tc>
        <w:tc>
          <w:tcPr>
            <w:tcW w:w="904"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8</w:t>
            </w:r>
          </w:p>
        </w:tc>
        <w:tc>
          <w:tcPr>
            <w:tcW w:w="904"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58</w:t>
            </w:r>
          </w:p>
        </w:tc>
        <w:tc>
          <w:tcPr>
            <w:tcW w:w="1234" w:type="dxa"/>
            <w:tcBorders>
              <w:top w:val="single" w:sz="4" w:space="0" w:color="auto"/>
              <w:lef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w:t>
            </w:r>
          </w:p>
        </w:tc>
        <w:tc>
          <w:tcPr>
            <w:tcW w:w="906" w:type="dxa"/>
            <w:tcBorders>
              <w:top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21</w:t>
            </w:r>
          </w:p>
        </w:tc>
      </w:tr>
      <w:tr w:rsidR="00D209B8" w:rsidRPr="00D209B8" w:rsidTr="00F84453">
        <w:tblPrEx>
          <w:tblCellMar>
            <w:top w:w="0" w:type="dxa"/>
            <w:bottom w:w="0" w:type="dxa"/>
          </w:tblCellMar>
        </w:tblPrEx>
        <w:trPr>
          <w:trHeight w:val="241"/>
        </w:trPr>
        <w:tc>
          <w:tcPr>
            <w:tcW w:w="1041" w:type="dxa"/>
            <w:tcBorders>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11</w:t>
            </w:r>
          </w:p>
        </w:tc>
        <w:tc>
          <w:tcPr>
            <w:tcW w:w="963" w:type="dxa"/>
            <w:tcBorders>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11</w:t>
            </w:r>
          </w:p>
        </w:tc>
        <w:tc>
          <w:tcPr>
            <w:tcW w:w="892"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897"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15"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7</w:t>
            </w:r>
          </w:p>
        </w:tc>
        <w:tc>
          <w:tcPr>
            <w:tcW w:w="915"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63</w:t>
            </w:r>
          </w:p>
        </w:tc>
        <w:tc>
          <w:tcPr>
            <w:tcW w:w="904"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4</w:t>
            </w:r>
          </w:p>
        </w:tc>
        <w:tc>
          <w:tcPr>
            <w:tcW w:w="904"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37</w:t>
            </w:r>
          </w:p>
        </w:tc>
        <w:tc>
          <w:tcPr>
            <w:tcW w:w="1234" w:type="dxa"/>
            <w:tcBorders>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c>
          <w:tcPr>
            <w:tcW w:w="906" w:type="dxa"/>
            <w:tcBorders>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sz w:val="28"/>
                <w:szCs w:val="28"/>
              </w:rPr>
            </w:pPr>
            <w:r w:rsidRPr="00D209B8">
              <w:rPr>
                <w:rFonts w:ascii="Times New Roman" w:eastAsia="Calibri" w:hAnsi="Times New Roman" w:cs="Times New Roman"/>
                <w:sz w:val="28"/>
                <w:szCs w:val="28"/>
              </w:rPr>
              <w:t>0</w:t>
            </w:r>
          </w:p>
        </w:tc>
      </w:tr>
      <w:tr w:rsidR="00D209B8" w:rsidRPr="00D209B8" w:rsidTr="00F84453">
        <w:tblPrEx>
          <w:tblCellMar>
            <w:top w:w="0" w:type="dxa"/>
            <w:bottom w:w="0" w:type="dxa"/>
          </w:tblCellMar>
        </w:tblPrEx>
        <w:tc>
          <w:tcPr>
            <w:tcW w:w="1041"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keepNext/>
              <w:spacing w:after="0" w:line="0" w:lineRule="atLeast"/>
              <w:outlineLvl w:val="3"/>
              <w:rPr>
                <w:rFonts w:ascii="Times New Roman" w:eastAsia="Times New Roman" w:hAnsi="Times New Roman" w:cs="Times New Roman"/>
                <w:b/>
                <w:bCs/>
                <w:sz w:val="28"/>
                <w:szCs w:val="28"/>
                <w:lang w:val="ru-RU"/>
              </w:rPr>
            </w:pPr>
            <w:r w:rsidRPr="00D209B8">
              <w:rPr>
                <w:rFonts w:ascii="Times New Roman" w:eastAsia="Times New Roman" w:hAnsi="Times New Roman" w:cs="Times New Roman"/>
                <w:b/>
                <w:bCs/>
                <w:sz w:val="28"/>
                <w:szCs w:val="28"/>
                <w:lang w:val="ru-RU"/>
              </w:rPr>
              <w:t xml:space="preserve">Разом </w:t>
            </w:r>
          </w:p>
        </w:tc>
        <w:tc>
          <w:tcPr>
            <w:tcW w:w="963"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25</w:t>
            </w:r>
          </w:p>
        </w:tc>
        <w:tc>
          <w:tcPr>
            <w:tcW w:w="892"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0</w:t>
            </w:r>
          </w:p>
        </w:tc>
        <w:tc>
          <w:tcPr>
            <w:tcW w:w="897"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0</w:t>
            </w:r>
          </w:p>
        </w:tc>
        <w:tc>
          <w:tcPr>
            <w:tcW w:w="915"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10</w:t>
            </w:r>
          </w:p>
        </w:tc>
        <w:tc>
          <w:tcPr>
            <w:tcW w:w="915"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40</w:t>
            </w:r>
          </w:p>
        </w:tc>
        <w:tc>
          <w:tcPr>
            <w:tcW w:w="90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12</w:t>
            </w:r>
          </w:p>
        </w:tc>
        <w:tc>
          <w:tcPr>
            <w:tcW w:w="904"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48</w:t>
            </w:r>
          </w:p>
        </w:tc>
        <w:tc>
          <w:tcPr>
            <w:tcW w:w="123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3</w:t>
            </w:r>
          </w:p>
        </w:tc>
        <w:tc>
          <w:tcPr>
            <w:tcW w:w="906"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12</w:t>
            </w:r>
          </w:p>
        </w:tc>
      </w:tr>
      <w:tr w:rsidR="00D209B8" w:rsidRPr="00D209B8" w:rsidTr="00F84453">
        <w:tblPrEx>
          <w:tblCellMar>
            <w:top w:w="0" w:type="dxa"/>
            <w:bottom w:w="0" w:type="dxa"/>
          </w:tblCellMar>
        </w:tblPrEx>
        <w:tc>
          <w:tcPr>
            <w:tcW w:w="1041"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spacing w:after="0" w:line="0" w:lineRule="atLeast"/>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 xml:space="preserve">Всього </w:t>
            </w:r>
          </w:p>
        </w:tc>
        <w:tc>
          <w:tcPr>
            <w:tcW w:w="963" w:type="dxa"/>
            <w:tcBorders>
              <w:top w:val="single" w:sz="4" w:space="0" w:color="auto"/>
              <w:left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144</w:t>
            </w:r>
          </w:p>
        </w:tc>
        <w:tc>
          <w:tcPr>
            <w:tcW w:w="892"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w:t>
            </w:r>
          </w:p>
        </w:tc>
        <w:tc>
          <w:tcPr>
            <w:tcW w:w="897"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w:t>
            </w:r>
          </w:p>
        </w:tc>
        <w:tc>
          <w:tcPr>
            <w:tcW w:w="915"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50</w:t>
            </w:r>
          </w:p>
        </w:tc>
        <w:tc>
          <w:tcPr>
            <w:tcW w:w="915"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35</w:t>
            </w:r>
          </w:p>
        </w:tc>
        <w:tc>
          <w:tcPr>
            <w:tcW w:w="90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72</w:t>
            </w:r>
          </w:p>
        </w:tc>
        <w:tc>
          <w:tcPr>
            <w:tcW w:w="904"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50</w:t>
            </w:r>
          </w:p>
        </w:tc>
        <w:tc>
          <w:tcPr>
            <w:tcW w:w="1234" w:type="dxa"/>
            <w:tcBorders>
              <w:top w:val="single" w:sz="4" w:space="0" w:color="auto"/>
              <w:left w:val="single" w:sz="4" w:space="0" w:color="auto"/>
              <w:bottom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20</w:t>
            </w:r>
          </w:p>
        </w:tc>
        <w:tc>
          <w:tcPr>
            <w:tcW w:w="906" w:type="dxa"/>
            <w:tcBorders>
              <w:top w:val="single" w:sz="4" w:space="0" w:color="auto"/>
              <w:bottom w:val="single" w:sz="4" w:space="0" w:color="auto"/>
              <w:right w:val="single" w:sz="4" w:space="0" w:color="auto"/>
            </w:tcBorders>
          </w:tcPr>
          <w:p w:rsidR="00D209B8" w:rsidRPr="00D209B8" w:rsidRDefault="00D209B8" w:rsidP="00D209B8">
            <w:pPr>
              <w:spacing w:after="0" w:line="0" w:lineRule="atLeast"/>
              <w:jc w:val="center"/>
              <w:rPr>
                <w:rFonts w:ascii="Times New Roman" w:eastAsia="Calibri" w:hAnsi="Times New Roman" w:cs="Times New Roman"/>
                <w:b/>
                <w:bCs/>
                <w:sz w:val="28"/>
                <w:szCs w:val="28"/>
              </w:rPr>
            </w:pPr>
            <w:r w:rsidRPr="00D209B8">
              <w:rPr>
                <w:rFonts w:ascii="Times New Roman" w:eastAsia="Calibri" w:hAnsi="Times New Roman" w:cs="Times New Roman"/>
                <w:b/>
                <w:bCs/>
                <w:sz w:val="28"/>
                <w:szCs w:val="28"/>
              </w:rPr>
              <w:t>14</w:t>
            </w:r>
          </w:p>
        </w:tc>
      </w:tr>
    </w:tbl>
    <w:p w:rsidR="00D209B8" w:rsidRPr="00D209B8" w:rsidRDefault="00D209B8" w:rsidP="00D209B8">
      <w:pPr>
        <w:shd w:val="clear" w:color="auto" w:fill="FFFFFF"/>
        <w:spacing w:after="0" w:line="0" w:lineRule="atLeast"/>
        <w:ind w:left="720"/>
        <w:jc w:val="both"/>
        <w:rPr>
          <w:rFonts w:ascii="Times New Roman" w:eastAsia="Times New Roman" w:hAnsi="Times New Roman" w:cs="Times New Roman"/>
          <w:noProof/>
          <w:color w:val="000000"/>
          <w:sz w:val="28"/>
          <w:szCs w:val="28"/>
          <w:lang w:eastAsia="ru-RU"/>
        </w:rPr>
      </w:pPr>
    </w:p>
    <w:p w:rsidR="00D209B8" w:rsidRPr="00D209B8" w:rsidRDefault="00D209B8" w:rsidP="00D209B8">
      <w:pPr>
        <w:shd w:val="clear" w:color="auto" w:fill="FFFFFF"/>
        <w:spacing w:after="0" w:line="0" w:lineRule="atLeast"/>
        <w:jc w:val="center"/>
        <w:rPr>
          <w:rFonts w:ascii="Times New Roman" w:eastAsia="Times New Roman" w:hAnsi="Times New Roman" w:cs="Times New Roman"/>
          <w:noProof/>
          <w:color w:val="000000"/>
          <w:sz w:val="28"/>
          <w:szCs w:val="28"/>
          <w:lang w:eastAsia="ru-RU"/>
        </w:rPr>
      </w:pPr>
    </w:p>
    <w:p w:rsidR="00D209B8" w:rsidRPr="00D209B8" w:rsidRDefault="00D209B8" w:rsidP="00D209B8">
      <w:pPr>
        <w:shd w:val="clear" w:color="auto" w:fill="FFFFFF"/>
        <w:spacing w:after="0" w:line="0" w:lineRule="atLeast"/>
        <w:jc w:val="center"/>
        <w:rPr>
          <w:rFonts w:ascii="Calibri" w:eastAsia="Calibri" w:hAnsi="Calibri" w:cs="Times New Roman"/>
          <w:sz w:val="28"/>
          <w:szCs w:val="28"/>
        </w:rPr>
      </w:pPr>
      <w:r w:rsidRPr="00D209B8">
        <w:rPr>
          <w:rFonts w:ascii="Times New Roman" w:eastAsia="Times New Roman" w:hAnsi="Times New Roman" w:cs="Times New Roman"/>
          <w:color w:val="000000"/>
          <w:sz w:val="28"/>
          <w:szCs w:val="28"/>
          <w:lang w:eastAsia="ru-RU"/>
        </w:rPr>
        <w:t xml:space="preserve">                   </w:t>
      </w:r>
      <w:r w:rsidR="00151BFD" w:rsidRPr="00614626">
        <w:rPr>
          <w:rFonts w:ascii="Times New Roman" w:eastAsia="Times New Roman" w:hAnsi="Times New Roman" w:cs="Times New Roman"/>
          <w:noProof/>
          <w:color w:val="000000"/>
          <w:sz w:val="28"/>
          <w:szCs w:val="28"/>
          <w:lang w:eastAsia="uk-UA"/>
        </w:rPr>
        <w:drawing>
          <wp:inline distT="0" distB="0" distL="0" distR="0" wp14:anchorId="0884748B" wp14:editId="5C77B70F">
            <wp:extent cx="4927600" cy="3050540"/>
            <wp:effectExtent l="0" t="0" r="6350" b="1651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D209B8">
        <w:rPr>
          <w:rFonts w:ascii="Times New Roman" w:eastAsia="Times New Roman" w:hAnsi="Times New Roman" w:cs="Times New Roman"/>
          <w:color w:val="000000"/>
          <w:sz w:val="28"/>
          <w:szCs w:val="28"/>
          <w:lang w:eastAsia="ru-RU"/>
        </w:rPr>
        <w:t xml:space="preserve"> </w:t>
      </w:r>
    </w:p>
    <w:p w:rsidR="00D209B8" w:rsidRPr="00D209B8" w:rsidRDefault="00D209B8" w:rsidP="00D209B8">
      <w:pPr>
        <w:spacing w:after="0" w:line="276" w:lineRule="auto"/>
        <w:jc w:val="both"/>
        <w:rPr>
          <w:rFonts w:ascii="Times New Roman" w:eastAsia="Times New Roman" w:hAnsi="Times New Roman" w:cs="Times New Roman"/>
          <w:color w:val="000000"/>
          <w:sz w:val="28"/>
          <w:szCs w:val="28"/>
          <w:lang w:eastAsia="ru-RU"/>
        </w:rPr>
      </w:pPr>
      <w:r w:rsidRPr="00D209B8">
        <w:rPr>
          <w:rFonts w:ascii="Times New Roman" w:eastAsia="Times New Roman" w:hAnsi="Times New Roman" w:cs="Times New Roman"/>
          <w:color w:val="000000"/>
          <w:sz w:val="28"/>
          <w:szCs w:val="28"/>
          <w:lang w:eastAsia="ru-RU"/>
        </w:rPr>
        <w:lastRenderedPageBreak/>
        <w:t xml:space="preserve">     Всі заходи методичного спрямування, передбачені річним планом роботи навчального закладу, виконано </w:t>
      </w:r>
      <w:r w:rsidRPr="00D209B8">
        <w:rPr>
          <w:rFonts w:ascii="Times New Roman" w:eastAsia="Times New Roman" w:hAnsi="Times New Roman" w:cs="Times New Roman"/>
          <w:color w:val="000000"/>
          <w:sz w:val="28"/>
          <w:szCs w:val="28"/>
          <w:lang w:val="ru-RU" w:eastAsia="ru-RU"/>
        </w:rPr>
        <w:t xml:space="preserve">в </w:t>
      </w:r>
      <w:proofErr w:type="spellStart"/>
      <w:r w:rsidRPr="00D209B8">
        <w:rPr>
          <w:rFonts w:ascii="Times New Roman" w:eastAsia="Times New Roman" w:hAnsi="Times New Roman" w:cs="Times New Roman"/>
          <w:color w:val="000000"/>
          <w:sz w:val="28"/>
          <w:szCs w:val="28"/>
          <w:lang w:val="ru-RU" w:eastAsia="ru-RU"/>
        </w:rPr>
        <w:t>повному</w:t>
      </w:r>
      <w:proofErr w:type="spellEnd"/>
      <w:r w:rsidRPr="00D209B8">
        <w:rPr>
          <w:rFonts w:ascii="Times New Roman" w:eastAsia="Times New Roman" w:hAnsi="Times New Roman" w:cs="Times New Roman"/>
          <w:color w:val="000000"/>
          <w:sz w:val="28"/>
          <w:szCs w:val="28"/>
          <w:lang w:val="ru-RU" w:eastAsia="ru-RU"/>
        </w:rPr>
        <w:t xml:space="preserve"> </w:t>
      </w:r>
      <w:proofErr w:type="spellStart"/>
      <w:r w:rsidRPr="00D209B8">
        <w:rPr>
          <w:rFonts w:ascii="Times New Roman" w:eastAsia="Times New Roman" w:hAnsi="Times New Roman" w:cs="Times New Roman"/>
          <w:color w:val="000000"/>
          <w:sz w:val="28"/>
          <w:szCs w:val="28"/>
          <w:lang w:val="ru-RU" w:eastAsia="ru-RU"/>
        </w:rPr>
        <w:t>обсязі</w:t>
      </w:r>
      <w:proofErr w:type="spellEnd"/>
      <w:r w:rsidRPr="00D209B8">
        <w:rPr>
          <w:rFonts w:ascii="Times New Roman" w:eastAsia="Times New Roman" w:hAnsi="Times New Roman" w:cs="Times New Roman"/>
          <w:color w:val="000000"/>
          <w:sz w:val="28"/>
          <w:szCs w:val="28"/>
          <w:lang w:val="ru-RU" w:eastAsia="ru-RU"/>
        </w:rPr>
        <w:t>.</w:t>
      </w:r>
      <w:r w:rsidRPr="00D209B8">
        <w:rPr>
          <w:rFonts w:ascii="Times New Roman" w:eastAsia="Times New Roman" w:hAnsi="Times New Roman" w:cs="Times New Roman"/>
          <w:color w:val="000000"/>
          <w:sz w:val="28"/>
          <w:szCs w:val="28"/>
          <w:lang w:eastAsia="ru-RU"/>
        </w:rPr>
        <w:t xml:space="preserve"> </w:t>
      </w:r>
    </w:p>
    <w:p w:rsidR="00D209B8" w:rsidRPr="00D209B8" w:rsidRDefault="00D209B8" w:rsidP="00D209B8">
      <w:pPr>
        <w:spacing w:after="0" w:line="276"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Одночасно у діяльності адміністрацій та педагогічного колективу із питань проведення організаційно-методичної роботи є низка помилок і недоліків, що потребують усунення та недопущення в подальшій роботі формальне ставлення до роботи ШМО природничо-математичних дисциплін, до підготовки звітної документації вчителів, невисока активність та результативність участі вчителів у фахових конкурсах. Не поліпшилася робота щодо висвітлення роботи в періодичній та фаховій літературі, електронних виданнях, не запропоновано до затвердження чи рекомендації до використання жодну програму, збірник, авторську розробку тощо. </w:t>
      </w:r>
    </w:p>
    <w:p w:rsidR="00D209B8" w:rsidRPr="00D209B8" w:rsidRDefault="00D209B8" w:rsidP="00D209B8">
      <w:pPr>
        <w:spacing w:after="0" w:line="276" w:lineRule="auto"/>
        <w:jc w:val="both"/>
        <w:rPr>
          <w:rFonts w:ascii="Times New Roman" w:eastAsia="Calibri" w:hAnsi="Times New Roman" w:cs="Times New Roman"/>
          <w:sz w:val="28"/>
          <w:szCs w:val="28"/>
        </w:rPr>
      </w:pPr>
      <w:r w:rsidRPr="00D209B8">
        <w:rPr>
          <w:rFonts w:ascii="Times New Roman" w:eastAsia="Calibri" w:hAnsi="Times New Roman" w:cs="Times New Roman"/>
          <w:sz w:val="28"/>
          <w:szCs w:val="28"/>
        </w:rPr>
        <w:t xml:space="preserve">     </w:t>
      </w:r>
    </w:p>
    <w:p w:rsidR="005D5E60" w:rsidRPr="00614626" w:rsidRDefault="005D5E60" w:rsidP="00614626">
      <w:pPr>
        <w:ind w:firstLine="567"/>
        <w:jc w:val="center"/>
        <w:rPr>
          <w:rFonts w:ascii="Times New Roman" w:hAnsi="Times New Roman" w:cs="Times New Roman"/>
          <w:b/>
          <w:sz w:val="28"/>
          <w:szCs w:val="28"/>
        </w:rPr>
      </w:pPr>
      <w:r w:rsidRPr="00614626">
        <w:rPr>
          <w:rFonts w:ascii="Times New Roman" w:hAnsi="Times New Roman" w:cs="Times New Roman"/>
          <w:b/>
          <w:sz w:val="28"/>
          <w:szCs w:val="28"/>
        </w:rPr>
        <w:t>Виховна робота</w:t>
      </w:r>
    </w:p>
    <w:p w:rsidR="005D5E60" w:rsidRPr="00614626" w:rsidRDefault="00FB6C11" w:rsidP="005D5E60">
      <w:pPr>
        <w:pStyle w:val="a3"/>
        <w:tabs>
          <w:tab w:val="left" w:pos="284"/>
        </w:tabs>
        <w:spacing w:after="0" w:line="0" w:lineRule="atLeast"/>
        <w:ind w:left="0"/>
        <w:jc w:val="both"/>
        <w:rPr>
          <w:rFonts w:ascii="Times New Roman" w:eastAsia="Calibri" w:hAnsi="Times New Roman" w:cs="Times New Roman"/>
          <w:sz w:val="28"/>
          <w:szCs w:val="28"/>
          <w:lang w:val="uk-UA" w:eastAsia="en-US"/>
        </w:rPr>
      </w:pPr>
      <w:r w:rsidRPr="00614626">
        <w:rPr>
          <w:rFonts w:ascii="Times New Roman" w:hAnsi="Times New Roman" w:cs="Times New Roman"/>
          <w:sz w:val="28"/>
          <w:szCs w:val="28"/>
        </w:rPr>
        <w:t xml:space="preserve">  </w:t>
      </w:r>
      <w:r w:rsidR="005D5E60" w:rsidRPr="00614626">
        <w:rPr>
          <w:rFonts w:ascii="Times New Roman" w:eastAsia="Times New Roman" w:hAnsi="Times New Roman" w:cs="Times New Roman"/>
          <w:sz w:val="28"/>
          <w:szCs w:val="28"/>
          <w:lang w:val="uk-UA"/>
        </w:rPr>
        <w:t xml:space="preserve">      Відповідно до листів</w:t>
      </w:r>
      <w:r w:rsidR="005D5E60" w:rsidRPr="00614626">
        <w:rPr>
          <w:rFonts w:ascii="Times New Roman" w:eastAsia="Calibri" w:hAnsi="Times New Roman" w:cs="Times New Roman"/>
          <w:sz w:val="28"/>
          <w:szCs w:val="28"/>
          <w:lang w:val="uk-UA" w:eastAsia="en-US"/>
        </w:rPr>
        <w:t xml:space="preserve"> МОН №1/9-385 від 20.07.2020 «Деякі питання  організації виховного процесу у 2020/2021 </w:t>
      </w:r>
      <w:proofErr w:type="spellStart"/>
      <w:r w:rsidR="005D5E60" w:rsidRPr="00614626">
        <w:rPr>
          <w:rFonts w:ascii="Times New Roman" w:eastAsia="Calibri" w:hAnsi="Times New Roman" w:cs="Times New Roman"/>
          <w:sz w:val="28"/>
          <w:szCs w:val="28"/>
          <w:lang w:val="uk-UA" w:eastAsia="en-US"/>
        </w:rPr>
        <w:t>н.р</w:t>
      </w:r>
      <w:proofErr w:type="spellEnd"/>
      <w:r w:rsidR="005D5E60" w:rsidRPr="00614626">
        <w:rPr>
          <w:rFonts w:ascii="Times New Roman" w:eastAsia="Calibri" w:hAnsi="Times New Roman" w:cs="Times New Roman"/>
          <w:sz w:val="28"/>
          <w:szCs w:val="28"/>
          <w:lang w:val="uk-UA" w:eastAsia="en-US"/>
        </w:rPr>
        <w:t xml:space="preserve">. щодо  формування в дітей та учнівської молоді ціннісних життєвих навичок»,  №1/9-420 від 05.08.2020 «Щодо організації роботи закладів загальної середньої освіти у 2020/2021 навчальному році», №1/11-5480 від 18.05.2018 «Методичні рекомендації щодо запобігання і протидії насильству», постанови Кабінету Міністрів України  №641 від 22.07.2020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5D5E60" w:rsidRPr="00614626">
        <w:rPr>
          <w:rFonts w:ascii="Times New Roman" w:eastAsia="Calibri" w:hAnsi="Times New Roman" w:cs="Times New Roman"/>
          <w:sz w:val="28"/>
          <w:szCs w:val="28"/>
          <w:lang w:val="en-US" w:eastAsia="en-US"/>
        </w:rPr>
        <w:t>COVID</w:t>
      </w:r>
      <w:r w:rsidR="005D5E60" w:rsidRPr="00614626">
        <w:rPr>
          <w:rFonts w:ascii="Times New Roman" w:eastAsia="Calibri" w:hAnsi="Times New Roman" w:cs="Times New Roman"/>
          <w:sz w:val="28"/>
          <w:szCs w:val="28"/>
          <w:lang w:val="uk-UA" w:eastAsia="en-US"/>
        </w:rPr>
        <w:t xml:space="preserve">-19, спричиненої корона вірусом SARS-CoV-2», постанови охорони </w:t>
      </w:r>
      <w:proofErr w:type="spellStart"/>
      <w:r w:rsidR="005D5E60" w:rsidRPr="00614626">
        <w:rPr>
          <w:rFonts w:ascii="Times New Roman" w:eastAsia="Calibri" w:hAnsi="Times New Roman" w:cs="Times New Roman"/>
          <w:sz w:val="28"/>
          <w:szCs w:val="28"/>
          <w:lang w:val="uk-UA" w:eastAsia="en-US"/>
        </w:rPr>
        <w:t>здоровя</w:t>
      </w:r>
      <w:proofErr w:type="spellEnd"/>
      <w:r w:rsidR="005D5E60" w:rsidRPr="00614626">
        <w:rPr>
          <w:rFonts w:ascii="Times New Roman" w:eastAsia="Calibri" w:hAnsi="Times New Roman" w:cs="Times New Roman"/>
          <w:sz w:val="28"/>
          <w:szCs w:val="28"/>
          <w:lang w:val="uk-UA" w:eastAsia="en-US"/>
        </w:rPr>
        <w:t xml:space="preserve"> України головний Державний санітарний лікар України №42 від 30.07.2020   «Про затвердження Тимчасових рекомендацій щодо організації протиепідемічних заходів у закладах освіти в період карантину в зв’язку поширенням корона вірусної хвороби (</w:t>
      </w:r>
      <w:r w:rsidR="005D5E60" w:rsidRPr="00614626">
        <w:rPr>
          <w:rFonts w:ascii="Times New Roman" w:eastAsia="Calibri" w:hAnsi="Times New Roman" w:cs="Times New Roman"/>
          <w:sz w:val="28"/>
          <w:szCs w:val="28"/>
          <w:lang w:val="en-US" w:eastAsia="en-US"/>
        </w:rPr>
        <w:t>COVID</w:t>
      </w:r>
      <w:r w:rsidR="005D5E60" w:rsidRPr="00614626">
        <w:rPr>
          <w:rFonts w:ascii="Times New Roman" w:eastAsia="Calibri" w:hAnsi="Times New Roman" w:cs="Times New Roman"/>
          <w:sz w:val="28"/>
          <w:szCs w:val="28"/>
          <w:lang w:val="uk-UA" w:eastAsia="en-US"/>
        </w:rPr>
        <w:t xml:space="preserve">-19)», закону України "Про охорону </w:t>
      </w:r>
      <w:proofErr w:type="spellStart"/>
      <w:r w:rsidR="005D5E60" w:rsidRPr="00614626">
        <w:rPr>
          <w:rFonts w:ascii="Times New Roman" w:eastAsia="Calibri" w:hAnsi="Times New Roman" w:cs="Times New Roman"/>
          <w:sz w:val="28"/>
          <w:szCs w:val="28"/>
          <w:lang w:val="uk-UA" w:eastAsia="en-US"/>
        </w:rPr>
        <w:t>дитинства",Державної</w:t>
      </w:r>
      <w:proofErr w:type="spellEnd"/>
      <w:r w:rsidR="005D5E60" w:rsidRPr="00614626">
        <w:rPr>
          <w:rFonts w:ascii="Times New Roman" w:eastAsia="Calibri" w:hAnsi="Times New Roman" w:cs="Times New Roman"/>
          <w:sz w:val="28"/>
          <w:szCs w:val="28"/>
          <w:lang w:val="uk-UA" w:eastAsia="en-US"/>
        </w:rPr>
        <w:t xml:space="preserve"> соціальної програми "Національний план дій щодо реалізації Конвенції ООН про права дитини" на період до 2021 року", закону України "Про запобігання та протидію домашньому </w:t>
      </w:r>
      <w:proofErr w:type="spellStart"/>
      <w:r w:rsidR="005D5E60" w:rsidRPr="00614626">
        <w:rPr>
          <w:rFonts w:ascii="Times New Roman" w:eastAsia="Calibri" w:hAnsi="Times New Roman" w:cs="Times New Roman"/>
          <w:sz w:val="28"/>
          <w:szCs w:val="28"/>
          <w:lang w:val="uk-UA" w:eastAsia="en-US"/>
        </w:rPr>
        <w:t>насильству",закону</w:t>
      </w:r>
      <w:proofErr w:type="spellEnd"/>
      <w:r w:rsidR="005D5E60" w:rsidRPr="00614626">
        <w:rPr>
          <w:rFonts w:ascii="Times New Roman" w:eastAsia="Calibri" w:hAnsi="Times New Roman" w:cs="Times New Roman"/>
          <w:sz w:val="28"/>
          <w:szCs w:val="28"/>
          <w:lang w:val="uk-UA" w:eastAsia="en-US"/>
        </w:rPr>
        <w:t xml:space="preserve"> України "Про внесення змін до деяких законодавчих актів України щодо протидії боулінгу (цькуванню)"від 18.12.2018 р. №2657-VІІІ,рекомендацій СМ/</w:t>
      </w:r>
      <w:proofErr w:type="spellStart"/>
      <w:r w:rsidR="005D5E60" w:rsidRPr="00614626">
        <w:rPr>
          <w:rFonts w:ascii="Times New Roman" w:eastAsia="Calibri" w:hAnsi="Times New Roman" w:cs="Times New Roman"/>
          <w:sz w:val="28"/>
          <w:szCs w:val="28"/>
          <w:lang w:val="uk-UA" w:eastAsia="en-US"/>
        </w:rPr>
        <w:t>Rek</w:t>
      </w:r>
      <w:proofErr w:type="spellEnd"/>
      <w:r w:rsidR="005D5E60" w:rsidRPr="00614626">
        <w:rPr>
          <w:rFonts w:ascii="Times New Roman" w:eastAsia="Calibri" w:hAnsi="Times New Roman" w:cs="Times New Roman"/>
          <w:sz w:val="28"/>
          <w:szCs w:val="28"/>
          <w:lang w:val="uk-UA" w:eastAsia="en-US"/>
        </w:rPr>
        <w:t xml:space="preserve"> (2018) 7 Комітету міністрів, відповідно до положень статті 15.b Статуту ради Європи про принципи дотримання, захисту та реалізації прав дитини в цифровому </w:t>
      </w:r>
      <w:proofErr w:type="spellStart"/>
      <w:r w:rsidR="005D5E60" w:rsidRPr="00614626">
        <w:rPr>
          <w:rFonts w:ascii="Times New Roman" w:eastAsia="Calibri" w:hAnsi="Times New Roman" w:cs="Times New Roman"/>
          <w:sz w:val="28"/>
          <w:szCs w:val="28"/>
          <w:lang w:val="uk-UA" w:eastAsia="en-US"/>
        </w:rPr>
        <w:t>середовищі,закону</w:t>
      </w:r>
      <w:proofErr w:type="spellEnd"/>
      <w:r w:rsidR="005D5E60" w:rsidRPr="00614626">
        <w:rPr>
          <w:rFonts w:ascii="Times New Roman" w:eastAsia="Calibri" w:hAnsi="Times New Roman" w:cs="Times New Roman"/>
          <w:sz w:val="28"/>
          <w:szCs w:val="28"/>
          <w:lang w:val="uk-UA" w:eastAsia="en-US"/>
        </w:rPr>
        <w:t xml:space="preserve"> України "Про протидію торгівлі людьми", Державну соціальну програма протидії торгівлі людьми на період до 2020 </w:t>
      </w:r>
      <w:proofErr w:type="spellStart"/>
      <w:r w:rsidR="005D5E60" w:rsidRPr="00614626">
        <w:rPr>
          <w:rFonts w:ascii="Times New Roman" w:eastAsia="Calibri" w:hAnsi="Times New Roman" w:cs="Times New Roman"/>
          <w:sz w:val="28"/>
          <w:szCs w:val="28"/>
          <w:lang w:val="uk-UA" w:eastAsia="en-US"/>
        </w:rPr>
        <w:t>року,програму</w:t>
      </w:r>
      <w:proofErr w:type="spellEnd"/>
      <w:r w:rsidR="005D5E60" w:rsidRPr="00614626">
        <w:rPr>
          <w:rFonts w:ascii="Times New Roman" w:eastAsia="Calibri" w:hAnsi="Times New Roman" w:cs="Times New Roman"/>
          <w:sz w:val="28"/>
          <w:szCs w:val="28"/>
          <w:lang w:val="uk-UA" w:eastAsia="en-US"/>
        </w:rPr>
        <w:t xml:space="preserve"> виховної роботи з питань протидії торгівлі дітьми «Особиста гідність. Безпека життя. Громадянська </w:t>
      </w:r>
      <w:proofErr w:type="spellStart"/>
      <w:r w:rsidR="005D5E60" w:rsidRPr="00614626">
        <w:rPr>
          <w:rFonts w:ascii="Times New Roman" w:eastAsia="Calibri" w:hAnsi="Times New Roman" w:cs="Times New Roman"/>
          <w:sz w:val="28"/>
          <w:szCs w:val="28"/>
          <w:lang w:val="uk-UA" w:eastAsia="en-US"/>
        </w:rPr>
        <w:t>позиція»,листа</w:t>
      </w:r>
      <w:proofErr w:type="spellEnd"/>
      <w:r w:rsidR="005D5E60" w:rsidRPr="00614626">
        <w:rPr>
          <w:rFonts w:ascii="Times New Roman" w:eastAsia="Calibri" w:hAnsi="Times New Roman" w:cs="Times New Roman"/>
          <w:sz w:val="28"/>
          <w:szCs w:val="28"/>
          <w:lang w:val="uk-UA" w:eastAsia="en-US"/>
        </w:rPr>
        <w:t xml:space="preserve"> Міністерства освіти і науки України від 17.07.2018 № 1/9-453 "Про проведення інформаційних кампаній щодо протидії торгівлі </w:t>
      </w:r>
      <w:proofErr w:type="spellStart"/>
      <w:r w:rsidR="005D5E60" w:rsidRPr="00614626">
        <w:rPr>
          <w:rFonts w:ascii="Times New Roman" w:eastAsia="Calibri" w:hAnsi="Times New Roman" w:cs="Times New Roman"/>
          <w:sz w:val="28"/>
          <w:szCs w:val="28"/>
          <w:lang w:val="uk-UA" w:eastAsia="en-US"/>
        </w:rPr>
        <w:t>людьми",листа</w:t>
      </w:r>
      <w:proofErr w:type="spellEnd"/>
      <w:r w:rsidR="005D5E60" w:rsidRPr="00614626">
        <w:rPr>
          <w:rFonts w:ascii="Times New Roman" w:eastAsia="Calibri" w:hAnsi="Times New Roman" w:cs="Times New Roman"/>
          <w:sz w:val="28"/>
          <w:szCs w:val="28"/>
          <w:lang w:val="uk-UA" w:eastAsia="en-US"/>
        </w:rPr>
        <w:t xml:space="preserve"> МОН від 30.07.2014 № 1/9-385 "Методичні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поведінки у надзвичайній ситуації", наказів по П’ятигірській ЗОШ І-ІІІ ступенів:  від 02.09.2020 р.             № 84-О «Про організацію виховної роботи у 2020/2021 навчальному році », від 02.09.2020 р.             № 81-О «Про призначення </w:t>
      </w:r>
      <w:r w:rsidR="005D5E60" w:rsidRPr="00614626">
        <w:rPr>
          <w:rFonts w:ascii="Times New Roman" w:eastAsia="Calibri" w:hAnsi="Times New Roman" w:cs="Times New Roman"/>
          <w:sz w:val="28"/>
          <w:szCs w:val="28"/>
          <w:lang w:val="uk-UA" w:eastAsia="en-US"/>
        </w:rPr>
        <w:lastRenderedPageBreak/>
        <w:t>громадського інспектора по охороні прав дитини на 2020/2021 навчальний рік », від 02.09.2020 р. № 85-О «Про створення Ради профілактики », від 18.09.2020 р. № 94-О «Про організацію роботи з попередження негативних явищ в учнівському середовищі, формуванню у дітей та учнівської молоді ціннісних життєвих навичок у 2020/2021 навчальному році », від 06.11.2020 р.  № 109-О «Про проведення заходів щодо Дня української писемності та мови  у 2020/2021 навчальному році », від 25.11.2020 р.             № 113-О «Про проведення заходів щодо Європейського дня захисту дітей від сексуальної експлуатації і сексуального насильства та Всеукраїнської акції «16 днів проти насильства» у 2020/2021 навчальному році », від 23.02.2021 р. № 27-О «Про запобігання дитячому травматизму під час вихідних та святкових днів 06-08 березня 2021 року», від 13.04.2021 р.             № 52-О «Про відзначення Дня охорони праці в закладі », від 27.04.2021 р. № 55-О «Про організацію роботи закладу щодо проведення додаткових профілактичних заходів з підвищення компетентностей учасників освітнього процесу в цифровому середовищі », від 18.05.2021 р. № 69-О «Про запобігання всім видам дитячого травматизму серед здобувачів освіти П’ятигірської ЗОШ І-ІІІ ступенів у літній період 2021 року».</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В 20</w:t>
      </w:r>
      <w:r w:rsidRPr="00614626">
        <w:rPr>
          <w:rFonts w:ascii="Times New Roman" w:eastAsia="Times New Roman" w:hAnsi="Times New Roman" w:cs="Times New Roman"/>
          <w:color w:val="000000"/>
          <w:sz w:val="28"/>
          <w:szCs w:val="28"/>
          <w:lang w:eastAsia="ru-RU"/>
        </w:rPr>
        <w:t>20/</w:t>
      </w:r>
      <w:r w:rsidRPr="00614626">
        <w:rPr>
          <w:rFonts w:ascii="Times New Roman" w:eastAsia="Times New Roman" w:hAnsi="Times New Roman" w:cs="Times New Roman"/>
          <w:color w:val="000000"/>
          <w:sz w:val="28"/>
          <w:szCs w:val="28"/>
          <w:lang w:val="ru-RU" w:eastAsia="ru-RU"/>
        </w:rPr>
        <w:t>20</w:t>
      </w:r>
      <w:r w:rsidRPr="00614626">
        <w:rPr>
          <w:rFonts w:ascii="Times New Roman" w:eastAsia="Times New Roman" w:hAnsi="Times New Roman" w:cs="Times New Roman"/>
          <w:color w:val="000000"/>
          <w:sz w:val="28"/>
          <w:szCs w:val="28"/>
          <w:lang w:eastAsia="ru-RU"/>
        </w:rPr>
        <w:t>21</w:t>
      </w:r>
      <w:r w:rsidRPr="00614626">
        <w:rPr>
          <w:rFonts w:ascii="Times New Roman" w:eastAsia="Times New Roman" w:hAnsi="Times New Roman" w:cs="Times New Roman"/>
          <w:color w:val="000000"/>
          <w:sz w:val="28"/>
          <w:szCs w:val="28"/>
          <w:lang w:val="ru-RU" w:eastAsia="ru-RU"/>
        </w:rPr>
        <w:t xml:space="preserve">  </w:t>
      </w:r>
      <w:r w:rsidRPr="00614626">
        <w:rPr>
          <w:rFonts w:ascii="Times New Roman" w:eastAsia="Times New Roman" w:hAnsi="Times New Roman" w:cs="Times New Roman"/>
          <w:color w:val="000000"/>
          <w:sz w:val="28"/>
          <w:szCs w:val="28"/>
          <w:lang w:eastAsia="ru-RU"/>
        </w:rPr>
        <w:t>навчальному році</w:t>
      </w:r>
      <w:r w:rsidRPr="00614626">
        <w:rPr>
          <w:rFonts w:ascii="Times New Roman" w:eastAsia="Times New Roman" w:hAnsi="Times New Roman" w:cs="Times New Roman"/>
          <w:color w:val="000000"/>
          <w:sz w:val="28"/>
          <w:szCs w:val="28"/>
          <w:lang w:val="ru-RU" w:eastAsia="ru-RU"/>
        </w:rPr>
        <w:t xml:space="preserve"> в </w:t>
      </w:r>
      <w:r w:rsidRPr="00614626">
        <w:rPr>
          <w:rFonts w:ascii="Times New Roman" w:eastAsia="Calibri" w:hAnsi="Times New Roman" w:cs="Times New Roman"/>
          <w:sz w:val="28"/>
          <w:szCs w:val="28"/>
        </w:rPr>
        <w:t>П’ятигірській ЗОШ І-ІІІ ступенів</w:t>
      </w:r>
      <w:r w:rsidRPr="00614626">
        <w:rPr>
          <w:rFonts w:ascii="Times New Roman" w:eastAsia="Times New Roman" w:hAnsi="Times New Roman" w:cs="Times New Roman"/>
          <w:color w:val="000000"/>
          <w:sz w:val="28"/>
          <w:szCs w:val="28"/>
          <w:lang w:eastAsia="ru-RU"/>
        </w:rPr>
        <w:t xml:space="preserve"> </w:t>
      </w:r>
      <w:proofErr w:type="spellStart"/>
      <w:r w:rsidRPr="00614626">
        <w:rPr>
          <w:rFonts w:ascii="Times New Roman" w:eastAsia="Times New Roman" w:hAnsi="Times New Roman" w:cs="Times New Roman"/>
          <w:color w:val="000000"/>
          <w:sz w:val="28"/>
          <w:szCs w:val="28"/>
          <w:lang w:val="ru-RU" w:eastAsia="ru-RU"/>
        </w:rPr>
        <w:t>були</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проведені</w:t>
      </w:r>
      <w:proofErr w:type="spellEnd"/>
      <w:r w:rsidRPr="00614626">
        <w:rPr>
          <w:rFonts w:ascii="Times New Roman" w:eastAsia="Times New Roman" w:hAnsi="Times New Roman" w:cs="Times New Roman"/>
          <w:color w:val="000000"/>
          <w:sz w:val="28"/>
          <w:szCs w:val="28"/>
          <w:lang w:val="ru-RU" w:eastAsia="ru-RU"/>
        </w:rPr>
        <w:t xml:space="preserve"> заходи з </w:t>
      </w:r>
      <w:proofErr w:type="spellStart"/>
      <w:r w:rsidRPr="00614626">
        <w:rPr>
          <w:rFonts w:ascii="Times New Roman" w:eastAsia="Times New Roman" w:hAnsi="Times New Roman" w:cs="Times New Roman"/>
          <w:color w:val="000000"/>
          <w:sz w:val="28"/>
          <w:szCs w:val="28"/>
          <w:lang w:val="ru-RU" w:eastAsia="ru-RU"/>
        </w:rPr>
        <w:t>різних</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напрямків</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роботи</w:t>
      </w:r>
      <w:proofErr w:type="spellEnd"/>
      <w:r w:rsidRPr="00614626">
        <w:rPr>
          <w:rFonts w:ascii="Times New Roman" w:eastAsia="Times New Roman" w:hAnsi="Times New Roman" w:cs="Times New Roman"/>
          <w:color w:val="000000"/>
          <w:sz w:val="28"/>
          <w:szCs w:val="28"/>
          <w:lang w:val="ru-RU" w:eastAsia="ru-RU"/>
        </w:rPr>
        <w:t xml:space="preserve">, а </w:t>
      </w:r>
      <w:proofErr w:type="spellStart"/>
      <w:r w:rsidRPr="00614626">
        <w:rPr>
          <w:rFonts w:ascii="Times New Roman" w:eastAsia="Times New Roman" w:hAnsi="Times New Roman" w:cs="Times New Roman"/>
          <w:color w:val="000000"/>
          <w:sz w:val="28"/>
          <w:szCs w:val="28"/>
          <w:lang w:val="ru-RU" w:eastAsia="ru-RU"/>
        </w:rPr>
        <w:t>саме</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національно-громадянське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екологічне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 xml:space="preserve"> та </w:t>
      </w:r>
      <w:proofErr w:type="spellStart"/>
      <w:r w:rsidRPr="00614626">
        <w:rPr>
          <w:rFonts w:ascii="Times New Roman" w:eastAsia="Times New Roman" w:hAnsi="Times New Roman" w:cs="Times New Roman"/>
          <w:color w:val="000000"/>
          <w:sz w:val="28"/>
          <w:szCs w:val="28"/>
          <w:lang w:val="ru-RU" w:eastAsia="ru-RU"/>
        </w:rPr>
        <w:t>формування</w:t>
      </w:r>
      <w:proofErr w:type="spellEnd"/>
      <w:r w:rsidRPr="00614626">
        <w:rPr>
          <w:rFonts w:ascii="Times New Roman" w:eastAsia="Times New Roman" w:hAnsi="Times New Roman" w:cs="Times New Roman"/>
          <w:color w:val="000000"/>
          <w:sz w:val="28"/>
          <w:szCs w:val="28"/>
          <w:lang w:val="ru-RU" w:eastAsia="ru-RU"/>
        </w:rPr>
        <w:t xml:space="preserve"> здорового способу </w:t>
      </w:r>
      <w:proofErr w:type="spellStart"/>
      <w:r w:rsidRPr="00614626">
        <w:rPr>
          <w:rFonts w:ascii="Times New Roman" w:eastAsia="Times New Roman" w:hAnsi="Times New Roman" w:cs="Times New Roman"/>
          <w:color w:val="000000"/>
          <w:sz w:val="28"/>
          <w:szCs w:val="28"/>
          <w:lang w:val="ru-RU" w:eastAsia="ru-RU"/>
        </w:rPr>
        <w:t>життя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воєнно-патріотичне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морально-</w:t>
      </w:r>
      <w:proofErr w:type="spellStart"/>
      <w:r w:rsidRPr="00614626">
        <w:rPr>
          <w:rFonts w:ascii="Times New Roman" w:eastAsia="Times New Roman" w:hAnsi="Times New Roman" w:cs="Times New Roman"/>
          <w:color w:val="000000"/>
          <w:sz w:val="28"/>
          <w:szCs w:val="28"/>
          <w:lang w:val="ru-RU" w:eastAsia="ru-RU"/>
        </w:rPr>
        <w:t>правове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художньо-естетичне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val="ru-RU" w:eastAsia="ru-RU"/>
        </w:rPr>
      </w:pPr>
      <w:proofErr w:type="spellStart"/>
      <w:r w:rsidRPr="00614626">
        <w:rPr>
          <w:rFonts w:ascii="Times New Roman" w:eastAsia="Times New Roman" w:hAnsi="Times New Roman" w:cs="Times New Roman"/>
          <w:color w:val="000000"/>
          <w:sz w:val="28"/>
          <w:szCs w:val="28"/>
          <w:lang w:val="ru-RU" w:eastAsia="ru-RU"/>
        </w:rPr>
        <w:t>творчий</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розвиток</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особистості</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numPr>
          <w:ilvl w:val="0"/>
          <w:numId w:val="4"/>
        </w:numPr>
        <w:shd w:val="clear" w:color="auto" w:fill="FFFFFF"/>
        <w:spacing w:after="0" w:line="0" w:lineRule="atLeast"/>
        <w:jc w:val="both"/>
        <w:rPr>
          <w:rFonts w:ascii="Times New Roman" w:eastAsia="Times New Roman" w:hAnsi="Times New Roman" w:cs="Times New Roman"/>
          <w:color w:val="000000"/>
          <w:sz w:val="28"/>
          <w:szCs w:val="28"/>
          <w:lang w:eastAsia="ru-RU"/>
        </w:rPr>
      </w:pPr>
      <w:proofErr w:type="spellStart"/>
      <w:r w:rsidRPr="00614626">
        <w:rPr>
          <w:rFonts w:ascii="Times New Roman" w:eastAsia="Times New Roman" w:hAnsi="Times New Roman" w:cs="Times New Roman"/>
          <w:color w:val="000000"/>
          <w:sz w:val="28"/>
          <w:szCs w:val="28"/>
          <w:lang w:val="ru-RU" w:eastAsia="ru-RU"/>
        </w:rPr>
        <w:t>родинно-сімейне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eastAsia="ru-RU"/>
        </w:rPr>
        <w:t>.</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eastAsia="ru-RU"/>
        </w:rPr>
        <w:t xml:space="preserve">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w:t>
      </w:r>
      <w:proofErr w:type="spellStart"/>
      <w:r w:rsidRPr="00614626">
        <w:rPr>
          <w:rFonts w:ascii="Times New Roman" w:eastAsia="Times New Roman" w:hAnsi="Times New Roman" w:cs="Times New Roman"/>
          <w:color w:val="000000"/>
          <w:sz w:val="28"/>
          <w:szCs w:val="28"/>
          <w:lang w:val="ru-RU" w:eastAsia="ru-RU"/>
        </w:rPr>
        <w:t>Виховна</w:t>
      </w:r>
      <w:proofErr w:type="spellEnd"/>
      <w:r w:rsidRPr="00614626">
        <w:rPr>
          <w:rFonts w:ascii="Times New Roman" w:eastAsia="Times New Roman" w:hAnsi="Times New Roman" w:cs="Times New Roman"/>
          <w:color w:val="000000"/>
          <w:sz w:val="28"/>
          <w:szCs w:val="28"/>
          <w:lang w:val="ru-RU" w:eastAsia="ru-RU"/>
        </w:rPr>
        <w:t xml:space="preserve"> робота </w:t>
      </w:r>
      <w:proofErr w:type="spellStart"/>
      <w:r w:rsidRPr="00614626">
        <w:rPr>
          <w:rFonts w:ascii="Times New Roman" w:eastAsia="Times New Roman" w:hAnsi="Times New Roman" w:cs="Times New Roman"/>
          <w:color w:val="000000"/>
          <w:sz w:val="28"/>
          <w:szCs w:val="28"/>
          <w:lang w:val="ru-RU" w:eastAsia="ru-RU"/>
        </w:rPr>
        <w:t>школи</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була</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спрямована</w:t>
      </w:r>
      <w:proofErr w:type="spellEnd"/>
      <w:r w:rsidRPr="00614626">
        <w:rPr>
          <w:rFonts w:ascii="Times New Roman" w:eastAsia="Times New Roman" w:hAnsi="Times New Roman" w:cs="Times New Roman"/>
          <w:color w:val="000000"/>
          <w:sz w:val="28"/>
          <w:szCs w:val="28"/>
          <w:lang w:val="ru-RU" w:eastAsia="ru-RU"/>
        </w:rPr>
        <w:t xml:space="preserve"> на </w:t>
      </w:r>
      <w:proofErr w:type="spellStart"/>
      <w:r w:rsidRPr="00614626">
        <w:rPr>
          <w:rFonts w:ascii="Times New Roman" w:eastAsia="Times New Roman" w:hAnsi="Times New Roman" w:cs="Times New Roman"/>
          <w:color w:val="000000"/>
          <w:sz w:val="28"/>
          <w:szCs w:val="28"/>
          <w:lang w:val="ru-RU" w:eastAsia="ru-RU"/>
        </w:rPr>
        <w:t>вирішення</w:t>
      </w:r>
      <w:proofErr w:type="spellEnd"/>
      <w:r w:rsidRPr="00614626">
        <w:rPr>
          <w:rFonts w:ascii="Times New Roman" w:eastAsia="Times New Roman" w:hAnsi="Times New Roman" w:cs="Times New Roman"/>
          <w:color w:val="000000"/>
          <w:sz w:val="28"/>
          <w:szCs w:val="28"/>
          <w:lang w:val="ru-RU" w:eastAsia="ru-RU"/>
        </w:rPr>
        <w:t xml:space="preserve"> таких </w:t>
      </w:r>
      <w:proofErr w:type="spellStart"/>
      <w:r w:rsidRPr="00614626">
        <w:rPr>
          <w:rFonts w:ascii="Times New Roman" w:eastAsia="Times New Roman" w:hAnsi="Times New Roman" w:cs="Times New Roman"/>
          <w:color w:val="000000"/>
          <w:sz w:val="28"/>
          <w:szCs w:val="28"/>
          <w:lang w:val="ru-RU" w:eastAsia="ru-RU"/>
        </w:rPr>
        <w:t>завдань</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створення</w:t>
      </w:r>
      <w:proofErr w:type="spellEnd"/>
      <w:r w:rsidRPr="00614626">
        <w:rPr>
          <w:rFonts w:ascii="Times New Roman" w:eastAsia="Times New Roman" w:hAnsi="Times New Roman" w:cs="Times New Roman"/>
          <w:color w:val="000000"/>
          <w:sz w:val="28"/>
          <w:szCs w:val="28"/>
          <w:lang w:val="ru-RU" w:eastAsia="ru-RU"/>
        </w:rPr>
        <w:t xml:space="preserve"> умов для </w:t>
      </w:r>
      <w:proofErr w:type="spellStart"/>
      <w:r w:rsidRPr="00614626">
        <w:rPr>
          <w:rFonts w:ascii="Times New Roman" w:eastAsia="Times New Roman" w:hAnsi="Times New Roman" w:cs="Times New Roman"/>
          <w:color w:val="000000"/>
          <w:sz w:val="28"/>
          <w:szCs w:val="28"/>
          <w:lang w:val="ru-RU" w:eastAsia="ru-RU"/>
        </w:rPr>
        <w:t>розумового</w:t>
      </w:r>
      <w:proofErr w:type="spellEnd"/>
      <w:r w:rsidRPr="00614626">
        <w:rPr>
          <w:rFonts w:ascii="Times New Roman" w:eastAsia="Times New Roman" w:hAnsi="Times New Roman" w:cs="Times New Roman"/>
          <w:color w:val="000000"/>
          <w:sz w:val="28"/>
          <w:szCs w:val="28"/>
          <w:lang w:val="ru-RU" w:eastAsia="ru-RU"/>
        </w:rPr>
        <w:t xml:space="preserve">, духовного, морального, </w:t>
      </w:r>
      <w:proofErr w:type="spellStart"/>
      <w:r w:rsidRPr="00614626">
        <w:rPr>
          <w:rFonts w:ascii="Times New Roman" w:eastAsia="Times New Roman" w:hAnsi="Times New Roman" w:cs="Times New Roman"/>
          <w:color w:val="000000"/>
          <w:sz w:val="28"/>
          <w:szCs w:val="28"/>
          <w:lang w:val="ru-RU" w:eastAsia="ru-RU"/>
        </w:rPr>
        <w:t>фізичного</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розвитку</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учнів</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турбота</w:t>
      </w:r>
      <w:proofErr w:type="spellEnd"/>
      <w:r w:rsidRPr="00614626">
        <w:rPr>
          <w:rFonts w:ascii="Times New Roman" w:eastAsia="Times New Roman" w:hAnsi="Times New Roman" w:cs="Times New Roman"/>
          <w:color w:val="000000"/>
          <w:sz w:val="28"/>
          <w:szCs w:val="28"/>
          <w:lang w:val="ru-RU" w:eastAsia="ru-RU"/>
        </w:rPr>
        <w:t xml:space="preserve"> про </w:t>
      </w:r>
      <w:proofErr w:type="spellStart"/>
      <w:r w:rsidRPr="00614626">
        <w:rPr>
          <w:rFonts w:ascii="Times New Roman" w:eastAsia="Times New Roman" w:hAnsi="Times New Roman" w:cs="Times New Roman"/>
          <w:color w:val="000000"/>
          <w:sz w:val="28"/>
          <w:szCs w:val="28"/>
          <w:lang w:val="ru-RU" w:eastAsia="ru-RU"/>
        </w:rPr>
        <w:t>здоров'я</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учнів</w:t>
      </w:r>
      <w:proofErr w:type="spellEnd"/>
      <w:r w:rsidRPr="00614626">
        <w:rPr>
          <w:rFonts w:ascii="Times New Roman" w:eastAsia="Times New Roman" w:hAnsi="Times New Roman" w:cs="Times New Roman"/>
          <w:color w:val="000000"/>
          <w:sz w:val="28"/>
          <w:szCs w:val="28"/>
          <w:lang w:val="ru-RU" w:eastAsia="ru-RU"/>
        </w:rPr>
        <w:t xml:space="preserve">, пропаганда здорового способу </w:t>
      </w:r>
      <w:proofErr w:type="spellStart"/>
      <w:r w:rsidRPr="00614626">
        <w:rPr>
          <w:rFonts w:ascii="Times New Roman" w:eastAsia="Times New Roman" w:hAnsi="Times New Roman" w:cs="Times New Roman"/>
          <w:color w:val="000000"/>
          <w:sz w:val="28"/>
          <w:szCs w:val="28"/>
          <w:lang w:val="ru-RU" w:eastAsia="ru-RU"/>
        </w:rPr>
        <w:t>життя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естетичне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екологічне</w:t>
      </w:r>
      <w:proofErr w:type="spellEnd"/>
      <w:r w:rsidRPr="00614626">
        <w:rPr>
          <w:rFonts w:ascii="Times New Roman" w:eastAsia="Times New Roman" w:hAnsi="Times New Roman" w:cs="Times New Roman"/>
          <w:color w:val="000000"/>
          <w:sz w:val="28"/>
          <w:szCs w:val="28"/>
          <w:lang w:val="ru-RU" w:eastAsia="ru-RU"/>
        </w:rPr>
        <w:t xml:space="preserve"> та </w:t>
      </w:r>
      <w:proofErr w:type="spellStart"/>
      <w:r w:rsidRPr="00614626">
        <w:rPr>
          <w:rFonts w:ascii="Times New Roman" w:eastAsia="Times New Roman" w:hAnsi="Times New Roman" w:cs="Times New Roman"/>
          <w:color w:val="000000"/>
          <w:sz w:val="28"/>
          <w:szCs w:val="28"/>
          <w:lang w:val="ru-RU" w:eastAsia="ru-RU"/>
        </w:rPr>
        <w:t>трудове</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 xml:space="preserve"> як одна з </w:t>
      </w:r>
      <w:proofErr w:type="spellStart"/>
      <w:r w:rsidRPr="00614626">
        <w:rPr>
          <w:rFonts w:ascii="Times New Roman" w:eastAsia="Times New Roman" w:hAnsi="Times New Roman" w:cs="Times New Roman"/>
          <w:color w:val="000000"/>
          <w:sz w:val="28"/>
          <w:szCs w:val="28"/>
          <w:lang w:val="ru-RU" w:eastAsia="ru-RU"/>
        </w:rPr>
        <w:t>складових</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підготовки</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учнів</w:t>
      </w:r>
      <w:proofErr w:type="spellEnd"/>
      <w:r w:rsidRPr="00614626">
        <w:rPr>
          <w:rFonts w:ascii="Times New Roman" w:eastAsia="Times New Roman" w:hAnsi="Times New Roman" w:cs="Times New Roman"/>
          <w:color w:val="000000"/>
          <w:sz w:val="28"/>
          <w:szCs w:val="28"/>
          <w:lang w:val="ru-RU" w:eastAsia="ru-RU"/>
        </w:rPr>
        <w:t xml:space="preserve"> до </w:t>
      </w:r>
      <w:proofErr w:type="spellStart"/>
      <w:r w:rsidRPr="00614626">
        <w:rPr>
          <w:rFonts w:ascii="Times New Roman" w:eastAsia="Times New Roman" w:hAnsi="Times New Roman" w:cs="Times New Roman"/>
          <w:color w:val="000000"/>
          <w:sz w:val="28"/>
          <w:szCs w:val="28"/>
          <w:lang w:val="ru-RU" w:eastAsia="ru-RU"/>
        </w:rPr>
        <w:t>дорослого</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життя</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val="ru-RU"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продовження</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сумісної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роботи</w:t>
      </w:r>
      <w:proofErr w:type="spellEnd"/>
      <w:r w:rsidRPr="00614626">
        <w:rPr>
          <w:rFonts w:ascii="Times New Roman" w:eastAsia="Times New Roman" w:hAnsi="Times New Roman" w:cs="Times New Roman"/>
          <w:color w:val="000000"/>
          <w:sz w:val="28"/>
          <w:szCs w:val="28"/>
          <w:lang w:val="ru-RU" w:eastAsia="ru-RU"/>
        </w:rPr>
        <w:t xml:space="preserve"> психолого-</w:t>
      </w:r>
      <w:proofErr w:type="spellStart"/>
      <w:r w:rsidRPr="00614626">
        <w:rPr>
          <w:rFonts w:ascii="Times New Roman" w:eastAsia="Times New Roman" w:hAnsi="Times New Roman" w:cs="Times New Roman"/>
          <w:color w:val="000000"/>
          <w:sz w:val="28"/>
          <w:szCs w:val="28"/>
          <w:lang w:val="ru-RU" w:eastAsia="ru-RU"/>
        </w:rPr>
        <w:t>педагогічної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служби</w:t>
      </w:r>
      <w:proofErr w:type="spellEnd"/>
      <w:r w:rsidRPr="00614626">
        <w:rPr>
          <w:rFonts w:ascii="Times New Roman" w:eastAsia="Times New Roman" w:hAnsi="Times New Roman" w:cs="Times New Roman"/>
          <w:color w:val="000000"/>
          <w:sz w:val="28"/>
          <w:szCs w:val="28"/>
          <w:lang w:val="ru-RU" w:eastAsia="ru-RU"/>
        </w:rPr>
        <w:t xml:space="preserve"> з педагогами, </w:t>
      </w:r>
      <w:proofErr w:type="spellStart"/>
      <w:r w:rsidRPr="00614626">
        <w:rPr>
          <w:rFonts w:ascii="Times New Roman" w:eastAsia="Times New Roman" w:hAnsi="Times New Roman" w:cs="Times New Roman"/>
          <w:color w:val="000000"/>
          <w:sz w:val="28"/>
          <w:szCs w:val="28"/>
          <w:lang w:val="ru-RU" w:eastAsia="ru-RU"/>
        </w:rPr>
        <w:t>учнями</w:t>
      </w:r>
      <w:proofErr w:type="spellEnd"/>
      <w:r w:rsidRPr="00614626">
        <w:rPr>
          <w:rFonts w:ascii="Times New Roman" w:eastAsia="Times New Roman" w:hAnsi="Times New Roman" w:cs="Times New Roman"/>
          <w:color w:val="000000"/>
          <w:sz w:val="28"/>
          <w:szCs w:val="28"/>
          <w:lang w:val="ru-RU" w:eastAsia="ru-RU"/>
        </w:rPr>
        <w:t>, батьками;</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виховання</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громадсько-патріотичних</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якостей</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завдяки</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продовженню</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волонтерської</w:t>
      </w:r>
      <w:proofErr w:type="spellEnd"/>
      <w:r w:rsidRPr="00614626">
        <w:rPr>
          <w:rFonts w:ascii="Times New Roman" w:eastAsia="Times New Roman" w:hAnsi="Times New Roman" w:cs="Times New Roman"/>
          <w:color w:val="000000"/>
          <w:sz w:val="28"/>
          <w:szCs w:val="28"/>
          <w:lang w:val="ru-RU" w:eastAsia="ru-RU"/>
        </w:rPr>
        <w:t xml:space="preserve"> та </w:t>
      </w:r>
      <w:proofErr w:type="spellStart"/>
      <w:r w:rsidRPr="00614626">
        <w:rPr>
          <w:rFonts w:ascii="Times New Roman" w:eastAsia="Times New Roman" w:hAnsi="Times New Roman" w:cs="Times New Roman"/>
          <w:color w:val="000000"/>
          <w:sz w:val="28"/>
          <w:szCs w:val="28"/>
          <w:lang w:val="ru-RU" w:eastAsia="ru-RU"/>
        </w:rPr>
        <w:t>патріотичної</w:t>
      </w:r>
      <w:proofErr w:type="spellEnd"/>
      <w:r w:rsidRPr="00614626">
        <w:rPr>
          <w:rFonts w:ascii="Times New Roman" w:eastAsia="Times New Roman" w:hAnsi="Times New Roman" w:cs="Times New Roman"/>
          <w:color w:val="000000"/>
          <w:sz w:val="28"/>
          <w:szCs w:val="28"/>
          <w:lang w:val="ru-RU" w:eastAsia="ru-RU"/>
        </w:rPr>
        <w:t xml:space="preserve"> </w:t>
      </w:r>
      <w:proofErr w:type="spellStart"/>
      <w:r w:rsidRPr="00614626">
        <w:rPr>
          <w:rFonts w:ascii="Times New Roman" w:eastAsia="Times New Roman" w:hAnsi="Times New Roman" w:cs="Times New Roman"/>
          <w:color w:val="000000"/>
          <w:sz w:val="28"/>
          <w:szCs w:val="28"/>
          <w:lang w:val="ru-RU" w:eastAsia="ru-RU"/>
        </w:rPr>
        <w:t>роботи</w:t>
      </w:r>
      <w:proofErr w:type="spellEnd"/>
      <w:r w:rsidRPr="00614626">
        <w:rPr>
          <w:rFonts w:ascii="Times New Roman" w:eastAsia="Times New Roman" w:hAnsi="Times New Roman" w:cs="Times New Roman"/>
          <w:color w:val="000000"/>
          <w:sz w:val="28"/>
          <w:szCs w:val="28"/>
          <w:lang w:val="ru-RU" w:eastAsia="ru-RU"/>
        </w:rPr>
        <w:t>.</w:t>
      </w:r>
    </w:p>
    <w:p w:rsidR="005D5E60" w:rsidRPr="00614626" w:rsidRDefault="005D5E60" w:rsidP="005D5E60">
      <w:pPr>
        <w:shd w:val="clear" w:color="auto" w:fill="FFFFFF"/>
        <w:spacing w:after="0" w:line="0" w:lineRule="atLeast"/>
        <w:ind w:firstLine="567"/>
        <w:jc w:val="both"/>
        <w:rPr>
          <w:rFonts w:ascii="Times New Roman" w:eastAsia="Times New Roman" w:hAnsi="Times New Roman" w:cs="Times New Roman"/>
          <w:color w:val="000000"/>
          <w:sz w:val="28"/>
          <w:szCs w:val="28"/>
          <w:lang w:eastAsia="ru-RU"/>
        </w:rPr>
      </w:pPr>
      <w:r w:rsidRPr="00614626">
        <w:rPr>
          <w:rFonts w:ascii="Times New Roman" w:eastAsia="Times New Roman" w:hAnsi="Times New Roman" w:cs="Times New Roman"/>
          <w:color w:val="000000"/>
          <w:sz w:val="28"/>
          <w:szCs w:val="28"/>
          <w:lang w:eastAsia="ru-RU"/>
        </w:rPr>
        <w:t xml:space="preserve">Над реалізацією мети і завдань виховної роботи в школі у 2020/2021 навчальному році працює педагогічний колектив, 10 класних керівників, заступник директора з навчально-виховної роботи, педагог-організатор.    </w:t>
      </w:r>
    </w:p>
    <w:p w:rsidR="005D5E60" w:rsidRPr="00614626" w:rsidRDefault="005D5E60" w:rsidP="005D5E60">
      <w:pPr>
        <w:shd w:val="clear" w:color="auto" w:fill="FFFFFF"/>
        <w:spacing w:after="0" w:line="0" w:lineRule="atLeast"/>
        <w:ind w:firstLine="567"/>
        <w:jc w:val="both"/>
        <w:rPr>
          <w:rFonts w:ascii="Times New Roman" w:eastAsia="Calibri" w:hAnsi="Times New Roman" w:cs="Times New Roman"/>
          <w:color w:val="000000"/>
          <w:sz w:val="28"/>
          <w:szCs w:val="28"/>
        </w:rPr>
      </w:pPr>
      <w:r w:rsidRPr="00614626">
        <w:rPr>
          <w:rFonts w:ascii="Times New Roman" w:eastAsia="Calibri" w:hAnsi="Times New Roman" w:cs="Times New Roman"/>
          <w:sz w:val="28"/>
          <w:szCs w:val="28"/>
        </w:rPr>
        <w:t xml:space="preserve">     У П’ятигірській ЗОШ І-ІІІ ступенів навчається 206 дітей. Серед них є  учні пільгових категорій: 5 інвалідів; 20 дітей із 11 багатодітних сімей,  5 дітей </w:t>
      </w:r>
      <w:r w:rsidRPr="00614626">
        <w:rPr>
          <w:rFonts w:ascii="Times New Roman" w:eastAsia="Calibri" w:hAnsi="Times New Roman" w:cs="Times New Roman"/>
          <w:sz w:val="28"/>
          <w:szCs w:val="28"/>
        </w:rPr>
        <w:lastRenderedPageBreak/>
        <w:t>напівсиріт, 2 дитини сироти (виховуються у прийомній сім’ї ), 8 дітей виховують 6 мати одиначки</w:t>
      </w:r>
      <w:r w:rsidRPr="00614626">
        <w:rPr>
          <w:rFonts w:ascii="Times New Roman" w:eastAsia="Calibri" w:hAnsi="Times New Roman" w:cs="Times New Roman"/>
          <w:color w:val="000000"/>
          <w:sz w:val="28"/>
          <w:szCs w:val="28"/>
        </w:rPr>
        <w:t xml:space="preserve">.    </w:t>
      </w:r>
    </w:p>
    <w:p w:rsidR="005D5E60" w:rsidRPr="00614626" w:rsidRDefault="005D5E60" w:rsidP="005D5E60">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Щодо показників рівня вихованості учнів школи, то більшість дітей мають достатній і високий рівень вихованості і слухняності. Але є й проблемні учні, поведінка яких викликає занепокоєння, вимагає постійної уваги з боку педагогічного колективу, батьків і громадськості. </w:t>
      </w:r>
    </w:p>
    <w:p w:rsidR="005D5E60" w:rsidRPr="00614626" w:rsidRDefault="005D5E60" w:rsidP="005D5E60">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На </w:t>
      </w:r>
      <w:proofErr w:type="spellStart"/>
      <w:r w:rsidRPr="00614626">
        <w:rPr>
          <w:rFonts w:ascii="Times New Roman" w:eastAsia="Times New Roman" w:hAnsi="Times New Roman" w:cs="Times New Roman"/>
          <w:sz w:val="28"/>
          <w:szCs w:val="28"/>
          <w:lang w:eastAsia="ru-RU"/>
        </w:rPr>
        <w:t>внутрішкільному</w:t>
      </w:r>
      <w:proofErr w:type="spellEnd"/>
      <w:r w:rsidRPr="00614626">
        <w:rPr>
          <w:rFonts w:ascii="Times New Roman" w:eastAsia="Times New Roman" w:hAnsi="Times New Roman" w:cs="Times New Roman"/>
          <w:sz w:val="28"/>
          <w:szCs w:val="28"/>
          <w:lang w:eastAsia="ru-RU"/>
        </w:rPr>
        <w:t xml:space="preserve"> обліку перебуває два учня:  </w:t>
      </w:r>
      <w:proofErr w:type="spellStart"/>
      <w:r w:rsidRPr="00614626">
        <w:rPr>
          <w:rFonts w:ascii="Times New Roman" w:eastAsia="Times New Roman" w:hAnsi="Times New Roman" w:cs="Times New Roman"/>
          <w:sz w:val="28"/>
          <w:szCs w:val="28"/>
          <w:lang w:eastAsia="ru-RU"/>
        </w:rPr>
        <w:t>Блудов</w:t>
      </w:r>
      <w:proofErr w:type="spellEnd"/>
      <w:r w:rsidRPr="00614626">
        <w:rPr>
          <w:rFonts w:ascii="Times New Roman" w:eastAsia="Times New Roman" w:hAnsi="Times New Roman" w:cs="Times New Roman"/>
          <w:sz w:val="28"/>
          <w:szCs w:val="28"/>
          <w:lang w:eastAsia="ru-RU"/>
        </w:rPr>
        <w:t xml:space="preserve"> С.(8 </w:t>
      </w:r>
      <w:proofErr w:type="spellStart"/>
      <w:r w:rsidRPr="00614626">
        <w:rPr>
          <w:rFonts w:ascii="Times New Roman" w:eastAsia="Times New Roman" w:hAnsi="Times New Roman" w:cs="Times New Roman"/>
          <w:sz w:val="28"/>
          <w:szCs w:val="28"/>
          <w:lang w:eastAsia="ru-RU"/>
        </w:rPr>
        <w:t>кл</w:t>
      </w:r>
      <w:proofErr w:type="spellEnd"/>
      <w:r w:rsidRPr="00614626">
        <w:rPr>
          <w:rFonts w:ascii="Times New Roman" w:eastAsia="Times New Roman" w:hAnsi="Times New Roman" w:cs="Times New Roman"/>
          <w:sz w:val="28"/>
          <w:szCs w:val="28"/>
          <w:lang w:eastAsia="ru-RU"/>
        </w:rPr>
        <w:t xml:space="preserve">.) та Данильченко Д. (9 </w:t>
      </w:r>
      <w:proofErr w:type="spellStart"/>
      <w:r w:rsidRPr="00614626">
        <w:rPr>
          <w:rFonts w:ascii="Times New Roman" w:eastAsia="Times New Roman" w:hAnsi="Times New Roman" w:cs="Times New Roman"/>
          <w:sz w:val="28"/>
          <w:szCs w:val="28"/>
          <w:lang w:eastAsia="ru-RU"/>
        </w:rPr>
        <w:t>кл</w:t>
      </w:r>
      <w:proofErr w:type="spellEnd"/>
      <w:r w:rsidRPr="00614626">
        <w:rPr>
          <w:rFonts w:ascii="Times New Roman" w:eastAsia="Times New Roman" w:hAnsi="Times New Roman" w:cs="Times New Roman"/>
          <w:sz w:val="28"/>
          <w:szCs w:val="28"/>
          <w:lang w:eastAsia="ru-RU"/>
        </w:rPr>
        <w:t xml:space="preserve">.) - за девіантну поведінку. Для проведення профілактичної роботи з даними учнями наказами по школі було призначено громадських вихователів, проводились засідання шкільної ради профілактики, багаторазові роз’яснювальні бесіди з батьками та учнями. </w:t>
      </w:r>
    </w:p>
    <w:p w:rsidR="005D5E60" w:rsidRPr="00614626" w:rsidRDefault="005D5E60" w:rsidP="005D5E60">
      <w:pPr>
        <w:spacing w:after="0" w:line="0" w:lineRule="atLeast"/>
        <w:ind w:firstLine="284"/>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   </w:t>
      </w:r>
      <w:r w:rsidRPr="00614626">
        <w:rPr>
          <w:rFonts w:ascii="Times New Roman" w:eastAsia="Times New Roman" w:hAnsi="Times New Roman" w:cs="Times New Roman"/>
          <w:sz w:val="28"/>
          <w:szCs w:val="28"/>
          <w:lang w:eastAsia="ru-RU"/>
        </w:rPr>
        <w:tab/>
        <w:t xml:space="preserve">Педагогічним колективом школи значна увага приділялась роботі з батьками. Були проведені всі заплановані на 2020/2021 </w:t>
      </w:r>
      <w:proofErr w:type="spellStart"/>
      <w:r w:rsidRPr="00614626">
        <w:rPr>
          <w:rFonts w:ascii="Times New Roman" w:eastAsia="Times New Roman" w:hAnsi="Times New Roman" w:cs="Times New Roman"/>
          <w:sz w:val="28"/>
          <w:szCs w:val="28"/>
          <w:lang w:eastAsia="ru-RU"/>
        </w:rPr>
        <w:t>н.р</w:t>
      </w:r>
      <w:proofErr w:type="spellEnd"/>
      <w:r w:rsidRPr="00614626">
        <w:rPr>
          <w:rFonts w:ascii="Times New Roman" w:eastAsia="Times New Roman" w:hAnsi="Times New Roman" w:cs="Times New Roman"/>
          <w:sz w:val="28"/>
          <w:szCs w:val="28"/>
          <w:lang w:eastAsia="ru-RU"/>
        </w:rPr>
        <w:t xml:space="preserve">.  класні батьківські збори. </w:t>
      </w:r>
    </w:p>
    <w:p w:rsidR="005D5E60" w:rsidRPr="00614626" w:rsidRDefault="005D5E60" w:rsidP="005D5E60">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Протягом року класні керівники початкової школи приділили значну увагу питанню співпраці сім’ї та школи, родинному вихованню, залучали батьків до участі у проведенні свят, конкурсів, акцій.</w:t>
      </w:r>
    </w:p>
    <w:p w:rsidR="005D5E60" w:rsidRPr="00614626" w:rsidRDefault="005D5E60" w:rsidP="005D5E60">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Внаслідок проведеної роботи відбулися зміни в ставленні батьків до школи, до класних справ, до виховання дітей. Прослідковується позитивна динаміка, що сприяє покращенню взаємовідносин між класним керівником та батьками, створенню позитивного настрою в учнівському колективі.</w:t>
      </w:r>
    </w:p>
    <w:p w:rsidR="005D5E60" w:rsidRPr="00614626" w:rsidRDefault="005D5E60" w:rsidP="005D5E60">
      <w:pPr>
        <w:autoSpaceDE w:val="0"/>
        <w:autoSpaceDN w:val="0"/>
        <w:adjustRightInd w:val="0"/>
        <w:spacing w:after="0" w:line="0" w:lineRule="atLeast"/>
        <w:jc w:val="both"/>
        <w:rPr>
          <w:rFonts w:ascii="Times New Roman" w:eastAsia="Calibri" w:hAnsi="Times New Roman" w:cs="Times New Roman"/>
          <w:sz w:val="28"/>
          <w:szCs w:val="28"/>
        </w:rPr>
      </w:pPr>
      <w:r w:rsidRPr="00614626">
        <w:rPr>
          <w:rFonts w:ascii="Times New Roman" w:eastAsia="Calibri" w:hAnsi="Times New Roman" w:cs="Times New Roman"/>
          <w:sz w:val="28"/>
          <w:szCs w:val="28"/>
        </w:rPr>
        <w:tab/>
      </w:r>
      <w:bookmarkStart w:id="1" w:name="_GoBack"/>
      <w:r w:rsidRPr="00614626">
        <w:rPr>
          <w:rFonts w:ascii="Times New Roman" w:eastAsia="Calibri" w:hAnsi="Times New Roman" w:cs="Times New Roman"/>
          <w:sz w:val="28"/>
          <w:szCs w:val="28"/>
        </w:rPr>
        <w:t xml:space="preserve">Впродовж  2020/2021 </w:t>
      </w:r>
      <w:proofErr w:type="spellStart"/>
      <w:r w:rsidRPr="00614626">
        <w:rPr>
          <w:rFonts w:ascii="Times New Roman" w:eastAsia="Calibri" w:hAnsi="Times New Roman" w:cs="Times New Roman"/>
          <w:sz w:val="28"/>
          <w:szCs w:val="28"/>
        </w:rPr>
        <w:t>н.р</w:t>
      </w:r>
      <w:proofErr w:type="spellEnd"/>
      <w:r w:rsidRPr="00614626">
        <w:rPr>
          <w:rFonts w:ascii="Times New Roman" w:eastAsia="Calibri" w:hAnsi="Times New Roman" w:cs="Times New Roman"/>
          <w:sz w:val="28"/>
          <w:szCs w:val="28"/>
        </w:rPr>
        <w:t>. учні школи взяли участь у різноманітних конкурсах («Бобер», «</w:t>
      </w:r>
      <w:proofErr w:type="spellStart"/>
      <w:r w:rsidRPr="00614626">
        <w:rPr>
          <w:rFonts w:ascii="Times New Roman" w:eastAsia="Calibri" w:hAnsi="Times New Roman" w:cs="Times New Roman"/>
          <w:sz w:val="28"/>
          <w:szCs w:val="28"/>
        </w:rPr>
        <w:t>Геліантус</w:t>
      </w:r>
      <w:proofErr w:type="spellEnd"/>
      <w:r w:rsidRPr="00614626">
        <w:rPr>
          <w:rFonts w:ascii="Times New Roman" w:eastAsia="Calibri" w:hAnsi="Times New Roman" w:cs="Times New Roman"/>
          <w:sz w:val="28"/>
          <w:szCs w:val="28"/>
        </w:rPr>
        <w:t>», «Гринвіч», «</w:t>
      </w:r>
      <w:proofErr w:type="spellStart"/>
      <w:r w:rsidRPr="00614626">
        <w:rPr>
          <w:rFonts w:ascii="Times New Roman" w:eastAsia="Calibri" w:hAnsi="Times New Roman" w:cs="Times New Roman"/>
          <w:sz w:val="28"/>
          <w:szCs w:val="28"/>
        </w:rPr>
        <w:t>Sunflower</w:t>
      </w:r>
      <w:proofErr w:type="spellEnd"/>
      <w:r w:rsidRPr="00614626">
        <w:rPr>
          <w:rFonts w:ascii="Times New Roman" w:eastAsia="Calibri" w:hAnsi="Times New Roman" w:cs="Times New Roman"/>
          <w:sz w:val="28"/>
          <w:szCs w:val="28"/>
        </w:rPr>
        <w:t>», «</w:t>
      </w:r>
      <w:proofErr w:type="spellStart"/>
      <w:r w:rsidRPr="00614626">
        <w:rPr>
          <w:rFonts w:ascii="Times New Roman" w:eastAsia="Calibri" w:hAnsi="Times New Roman" w:cs="Times New Roman"/>
          <w:sz w:val="28"/>
          <w:szCs w:val="28"/>
        </w:rPr>
        <w:t>Олімпус</w:t>
      </w:r>
      <w:proofErr w:type="spellEnd"/>
      <w:r w:rsidRPr="00614626">
        <w:rPr>
          <w:rFonts w:ascii="Times New Roman" w:eastAsia="Calibri" w:hAnsi="Times New Roman" w:cs="Times New Roman"/>
          <w:sz w:val="28"/>
          <w:szCs w:val="28"/>
        </w:rPr>
        <w:t xml:space="preserve">» та </w:t>
      </w:r>
      <w:proofErr w:type="spellStart"/>
      <w:r w:rsidRPr="00614626">
        <w:rPr>
          <w:rFonts w:ascii="Times New Roman" w:eastAsia="Calibri" w:hAnsi="Times New Roman" w:cs="Times New Roman"/>
          <w:sz w:val="28"/>
          <w:szCs w:val="28"/>
        </w:rPr>
        <w:t>інш</w:t>
      </w:r>
      <w:proofErr w:type="spellEnd"/>
      <w:r w:rsidRPr="00614626">
        <w:rPr>
          <w:rFonts w:ascii="Times New Roman" w:eastAsia="Calibri" w:hAnsi="Times New Roman" w:cs="Times New Roman"/>
          <w:sz w:val="28"/>
          <w:szCs w:val="28"/>
        </w:rPr>
        <w:t>.)</w:t>
      </w:r>
      <w:bookmarkEnd w:id="1"/>
      <w:r w:rsidRPr="00614626">
        <w:rPr>
          <w:rFonts w:ascii="Times New Roman" w:eastAsia="Calibri" w:hAnsi="Times New Roman" w:cs="Times New Roman"/>
          <w:sz w:val="28"/>
          <w:szCs w:val="28"/>
        </w:rPr>
        <w:t xml:space="preserve">, в районному етапі щорічних спортивних змаганнях, у предметних олімпіадах, публікація у електронному збірнику Круглий стіл до Дня  пам'яті </w:t>
      </w:r>
      <w:proofErr w:type="spellStart"/>
      <w:r w:rsidRPr="00614626">
        <w:rPr>
          <w:rFonts w:ascii="Times New Roman" w:eastAsia="Calibri" w:hAnsi="Times New Roman" w:cs="Times New Roman"/>
          <w:sz w:val="28"/>
          <w:szCs w:val="28"/>
        </w:rPr>
        <w:t>тапримирення</w:t>
      </w:r>
      <w:proofErr w:type="spellEnd"/>
      <w:r w:rsidRPr="00614626">
        <w:rPr>
          <w:rFonts w:ascii="Times New Roman" w:eastAsia="Calibri" w:hAnsi="Times New Roman" w:cs="Times New Roman"/>
          <w:sz w:val="28"/>
          <w:szCs w:val="28"/>
        </w:rPr>
        <w:t xml:space="preserve"> «Моя родина шляхами Другої світової війни», участь у </w:t>
      </w:r>
      <w:proofErr w:type="spellStart"/>
      <w:r w:rsidRPr="00614626">
        <w:rPr>
          <w:rFonts w:ascii="Times New Roman" w:eastAsia="Calibri" w:hAnsi="Times New Roman" w:cs="Times New Roman"/>
          <w:sz w:val="28"/>
          <w:szCs w:val="28"/>
        </w:rPr>
        <w:t>освітньо</w:t>
      </w:r>
      <w:proofErr w:type="spellEnd"/>
      <w:r w:rsidRPr="00614626">
        <w:rPr>
          <w:rFonts w:ascii="Times New Roman" w:eastAsia="Calibri" w:hAnsi="Times New Roman" w:cs="Times New Roman"/>
          <w:sz w:val="28"/>
          <w:szCs w:val="28"/>
        </w:rPr>
        <w:t xml:space="preserve">-мотиваційному </w:t>
      </w:r>
      <w:proofErr w:type="spellStart"/>
      <w:r w:rsidRPr="00614626">
        <w:rPr>
          <w:rFonts w:ascii="Times New Roman" w:eastAsia="Calibri" w:hAnsi="Times New Roman" w:cs="Times New Roman"/>
          <w:sz w:val="28"/>
          <w:szCs w:val="28"/>
        </w:rPr>
        <w:t>проєкті</w:t>
      </w:r>
      <w:proofErr w:type="spellEnd"/>
      <w:r w:rsidRPr="00614626">
        <w:rPr>
          <w:rFonts w:ascii="Times New Roman" w:eastAsia="Calibri" w:hAnsi="Times New Roman" w:cs="Times New Roman"/>
          <w:sz w:val="28"/>
          <w:szCs w:val="28"/>
        </w:rPr>
        <w:t xml:space="preserve"> до 35ої річниці Чорнобильської катастрофи «Слідами </w:t>
      </w:r>
      <w:r w:rsidRPr="00614626">
        <w:rPr>
          <w:rFonts w:ascii="Times New Roman" w:eastAsia="Calibri" w:hAnsi="Times New Roman" w:cs="Times New Roman"/>
          <w:sz w:val="28"/>
          <w:szCs w:val="28"/>
          <w:lang w:val="en-US"/>
        </w:rPr>
        <w:t>CHORNOBYL</w:t>
      </w:r>
      <w:r w:rsidRPr="00614626">
        <w:rPr>
          <w:rFonts w:ascii="Times New Roman" w:eastAsia="Calibri" w:hAnsi="Times New Roman" w:cs="Times New Roman"/>
          <w:sz w:val="28"/>
          <w:szCs w:val="28"/>
        </w:rPr>
        <w:t xml:space="preserve">», участь у </w:t>
      </w:r>
      <w:r w:rsidRPr="00614626">
        <w:rPr>
          <w:rFonts w:ascii="Times New Roman" w:eastAsia="Calibri" w:hAnsi="Times New Roman" w:cs="Times New Roman"/>
          <w:sz w:val="28"/>
          <w:szCs w:val="28"/>
          <w:lang w:val="ru-RU"/>
        </w:rPr>
        <w:t>V</w:t>
      </w:r>
      <w:r w:rsidRPr="00614626">
        <w:rPr>
          <w:rFonts w:ascii="Times New Roman" w:eastAsia="Calibri" w:hAnsi="Times New Roman" w:cs="Times New Roman"/>
          <w:sz w:val="28"/>
          <w:szCs w:val="28"/>
        </w:rPr>
        <w:t xml:space="preserve"> Обласній учнівській науково-практичній конференції Харківського територіального відділення Малої академії наук України, участь у районному конкурсі ораторського мистецтва</w:t>
      </w:r>
      <w:r w:rsidRPr="00614626">
        <w:rPr>
          <w:rFonts w:ascii="Times New Roman" w:eastAsia="Calibri" w:hAnsi="Times New Roman" w:cs="Times New Roman"/>
          <w:b/>
          <w:sz w:val="28"/>
          <w:szCs w:val="28"/>
        </w:rPr>
        <w:t xml:space="preserve"> </w:t>
      </w:r>
      <w:r w:rsidRPr="00614626">
        <w:rPr>
          <w:rFonts w:ascii="Times New Roman" w:eastAsia="Calibri" w:hAnsi="Times New Roman" w:cs="Times New Roman"/>
          <w:sz w:val="28"/>
          <w:szCs w:val="28"/>
        </w:rPr>
        <w:t xml:space="preserve"> «Де ж і голосам буть, як не в народі, що виростає на волі, серед степу широкого!», участь у </w:t>
      </w:r>
      <w:r w:rsidRPr="00614626">
        <w:rPr>
          <w:rFonts w:ascii="Times New Roman" w:eastAsia="Calibri" w:hAnsi="Times New Roman" w:cs="Times New Roman"/>
          <w:color w:val="000000"/>
          <w:sz w:val="28"/>
          <w:szCs w:val="28"/>
        </w:rPr>
        <w:t>моніторинговому дослідженні  «Публічна безпека та довіра до правоохоронних органів» в рамках Програми забезпечення публічної безпеки і порядку та протидії злочинності на території Харківської області, проведено у</w:t>
      </w:r>
      <w:r w:rsidRPr="00614626">
        <w:rPr>
          <w:rFonts w:ascii="Times New Roman" w:eastAsia="Calibri" w:hAnsi="Times New Roman" w:cs="Times New Roman"/>
          <w:sz w:val="28"/>
          <w:szCs w:val="28"/>
        </w:rPr>
        <w:t>рок задля безпеки дітей в Інтернеті в рамках освітнього проекту #</w:t>
      </w:r>
      <w:proofErr w:type="spellStart"/>
      <w:r w:rsidRPr="00614626">
        <w:rPr>
          <w:rFonts w:ascii="Times New Roman" w:eastAsia="Calibri" w:hAnsi="Times New Roman" w:cs="Times New Roman"/>
          <w:sz w:val="28"/>
          <w:szCs w:val="28"/>
          <w:lang w:val="ru-RU"/>
        </w:rPr>
        <w:t>stop</w:t>
      </w:r>
      <w:proofErr w:type="spellEnd"/>
      <w:r w:rsidRPr="00614626">
        <w:rPr>
          <w:rFonts w:ascii="Times New Roman" w:eastAsia="Calibri" w:hAnsi="Times New Roman" w:cs="Times New Roman"/>
          <w:sz w:val="28"/>
          <w:szCs w:val="28"/>
        </w:rPr>
        <w:t>_</w:t>
      </w:r>
      <w:proofErr w:type="spellStart"/>
      <w:r w:rsidRPr="00614626">
        <w:rPr>
          <w:rFonts w:ascii="Times New Roman" w:eastAsia="Calibri" w:hAnsi="Times New Roman" w:cs="Times New Roman"/>
          <w:sz w:val="28"/>
          <w:szCs w:val="28"/>
          <w:lang w:val="ru-RU"/>
        </w:rPr>
        <w:t>sex</w:t>
      </w:r>
      <w:r w:rsidRPr="00614626">
        <w:rPr>
          <w:rFonts w:ascii="Times New Roman" w:eastAsia="Calibri" w:hAnsi="Times New Roman" w:cs="Times New Roman"/>
          <w:sz w:val="28"/>
          <w:szCs w:val="28"/>
        </w:rPr>
        <w:t>тинг</w:t>
      </w:r>
      <w:proofErr w:type="spellEnd"/>
      <w:r w:rsidRPr="00614626">
        <w:rPr>
          <w:rFonts w:ascii="Times New Roman" w:eastAsia="Calibri" w:hAnsi="Times New Roman" w:cs="Times New Roman"/>
          <w:sz w:val="28"/>
          <w:szCs w:val="28"/>
        </w:rPr>
        <w:t xml:space="preserve">, участь у Всеукраїнському конкурсі соціальних фото- та відео робіт, номінація «Стоп – </w:t>
      </w:r>
      <w:proofErr w:type="spellStart"/>
      <w:r w:rsidRPr="00614626">
        <w:rPr>
          <w:rFonts w:ascii="Times New Roman" w:eastAsia="Calibri" w:hAnsi="Times New Roman" w:cs="Times New Roman"/>
          <w:sz w:val="28"/>
          <w:szCs w:val="28"/>
        </w:rPr>
        <w:t>булінг</w:t>
      </w:r>
      <w:proofErr w:type="spellEnd"/>
      <w:r w:rsidRPr="00614626">
        <w:rPr>
          <w:rFonts w:ascii="Times New Roman" w:eastAsia="Calibri" w:hAnsi="Times New Roman" w:cs="Times New Roman"/>
          <w:sz w:val="28"/>
          <w:szCs w:val="28"/>
        </w:rPr>
        <w:t xml:space="preserve">!».  Отримані відзнаки та дипломи вручалися учасникам та переможцям в урочистій формі на загальношкільних лінійках. </w:t>
      </w:r>
    </w:p>
    <w:p w:rsidR="005D5E60" w:rsidRPr="00614626" w:rsidRDefault="005D5E60" w:rsidP="005D5E60">
      <w:pPr>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color w:val="FF0000"/>
          <w:sz w:val="28"/>
          <w:szCs w:val="28"/>
          <w:lang w:eastAsia="ru-RU"/>
        </w:rPr>
        <w:tab/>
      </w:r>
      <w:r w:rsidRPr="00614626">
        <w:rPr>
          <w:rFonts w:ascii="Times New Roman" w:eastAsia="Times New Roman" w:hAnsi="Times New Roman" w:cs="Times New Roman"/>
          <w:sz w:val="28"/>
          <w:szCs w:val="28"/>
          <w:lang w:eastAsia="ru-RU"/>
        </w:rPr>
        <w:t xml:space="preserve">На засіданнях методичного об’єднання класних керівників (керівник </w:t>
      </w:r>
      <w:proofErr w:type="spellStart"/>
      <w:r w:rsidRPr="00614626">
        <w:rPr>
          <w:rFonts w:ascii="Times New Roman" w:eastAsia="Times New Roman" w:hAnsi="Times New Roman" w:cs="Times New Roman"/>
          <w:sz w:val="28"/>
          <w:szCs w:val="28"/>
          <w:lang w:eastAsia="ru-RU"/>
        </w:rPr>
        <w:t>Коняхіна</w:t>
      </w:r>
      <w:proofErr w:type="spellEnd"/>
      <w:r w:rsidRPr="00614626">
        <w:rPr>
          <w:rFonts w:ascii="Times New Roman" w:eastAsia="Times New Roman" w:hAnsi="Times New Roman" w:cs="Times New Roman"/>
          <w:sz w:val="28"/>
          <w:szCs w:val="28"/>
          <w:lang w:eastAsia="ru-RU"/>
        </w:rPr>
        <w:t xml:space="preserve"> Н.І.) були розглянуті питання: «Сучасний підхід до позакласної виховної роботи</w:t>
      </w:r>
      <w:r w:rsidRPr="00614626">
        <w:rPr>
          <w:rFonts w:ascii="Times New Roman" w:eastAsia="Times New Roman" w:hAnsi="Times New Roman" w:cs="Times New Roman"/>
          <w:bCs/>
          <w:iCs/>
          <w:sz w:val="28"/>
          <w:szCs w:val="28"/>
          <w:lang w:eastAsia="ru-RU"/>
        </w:rPr>
        <w:t>», «Визначення основних напрямів виховної роботи на 2020/2021 навчальний рік та опрацювання матеріалів», «Формування національно-патріотичної компетентності школярів»  тощо</w:t>
      </w:r>
      <w:r w:rsidRPr="00614626">
        <w:rPr>
          <w:rFonts w:ascii="Times New Roman" w:eastAsia="Times New Roman" w:hAnsi="Times New Roman" w:cs="Times New Roman"/>
          <w:sz w:val="28"/>
          <w:szCs w:val="28"/>
          <w:lang w:eastAsia="ru-RU"/>
        </w:rPr>
        <w:t>.</w:t>
      </w:r>
    </w:p>
    <w:p w:rsidR="005D5E60" w:rsidRPr="00614626" w:rsidRDefault="005D5E60" w:rsidP="005D5E60">
      <w:pPr>
        <w:autoSpaceDN w:val="0"/>
        <w:spacing w:after="0" w:line="0" w:lineRule="atLeast"/>
        <w:ind w:firstLine="708"/>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З метою попередження бездоглядності та злочинності у навчальному закладі організовано діяльність гуртків: еколого-натуралістичного напрямку -  «Природа рідного краю» (від Балаклійської СЮН), гурток «Мистецтво спілкування» та «Народна творчість» (від БЦДЮТ). Значна кількість учнів </w:t>
      </w:r>
      <w:r w:rsidRPr="00614626">
        <w:rPr>
          <w:rFonts w:ascii="Times New Roman" w:eastAsia="Times New Roman" w:hAnsi="Times New Roman" w:cs="Times New Roman"/>
          <w:sz w:val="28"/>
          <w:szCs w:val="28"/>
          <w:lang w:eastAsia="ru-RU"/>
        </w:rPr>
        <w:lastRenderedPageBreak/>
        <w:t xml:space="preserve">навчаються на відділеннях П’ятигірської дитячої музичної школи. Загальна кількість учнів, охоплених позашкільною освітою – 115 </w:t>
      </w:r>
      <w:proofErr w:type="spellStart"/>
      <w:r w:rsidRPr="00614626">
        <w:rPr>
          <w:rFonts w:ascii="Times New Roman" w:eastAsia="Times New Roman" w:hAnsi="Times New Roman" w:cs="Times New Roman"/>
          <w:sz w:val="28"/>
          <w:szCs w:val="28"/>
          <w:lang w:eastAsia="ru-RU"/>
        </w:rPr>
        <w:t>чол</w:t>
      </w:r>
      <w:proofErr w:type="spellEnd"/>
      <w:r w:rsidRPr="00614626">
        <w:rPr>
          <w:rFonts w:ascii="Times New Roman" w:eastAsia="Times New Roman" w:hAnsi="Times New Roman" w:cs="Times New Roman"/>
          <w:sz w:val="28"/>
          <w:szCs w:val="28"/>
          <w:lang w:eastAsia="ru-RU"/>
        </w:rPr>
        <w:t xml:space="preserve">., що становить 56% учнів школи.  </w:t>
      </w:r>
    </w:p>
    <w:p w:rsidR="005D5E60" w:rsidRPr="00614626" w:rsidRDefault="005D5E60" w:rsidP="005D5E60">
      <w:pPr>
        <w:autoSpaceDN w:val="0"/>
        <w:spacing w:after="0" w:line="0" w:lineRule="atLeast"/>
        <w:ind w:firstLine="708"/>
        <w:jc w:val="both"/>
        <w:rPr>
          <w:rFonts w:ascii="Times New Roman" w:eastAsia="Times New Roman" w:hAnsi="Times New Roman" w:cs="Times New Roman"/>
          <w:sz w:val="28"/>
          <w:szCs w:val="28"/>
          <w:lang w:eastAsia="ru-RU"/>
        </w:rPr>
      </w:pPr>
    </w:p>
    <w:p w:rsidR="005D5E60" w:rsidRPr="00614626" w:rsidRDefault="005D5E60" w:rsidP="005D5E60">
      <w:pPr>
        <w:autoSpaceDN w:val="0"/>
        <w:spacing w:after="0" w:line="0" w:lineRule="atLeast"/>
        <w:ind w:firstLine="708"/>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noProof/>
          <w:sz w:val="28"/>
          <w:szCs w:val="28"/>
          <w:lang w:eastAsia="uk-UA"/>
        </w:rPr>
        <w:drawing>
          <wp:inline distT="0" distB="0" distL="0" distR="0" wp14:anchorId="046705F4" wp14:editId="7F5C09F3">
            <wp:extent cx="4443222" cy="3357677"/>
            <wp:effectExtent l="19050" t="0" r="1447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5E60" w:rsidRPr="00614626" w:rsidRDefault="005D5E60" w:rsidP="005D5E60">
      <w:pPr>
        <w:autoSpaceDN w:val="0"/>
        <w:spacing w:after="0" w:line="0" w:lineRule="atLeast"/>
        <w:ind w:firstLine="708"/>
        <w:jc w:val="both"/>
        <w:rPr>
          <w:rFonts w:ascii="Times New Roman" w:eastAsia="Times New Roman" w:hAnsi="Times New Roman" w:cs="Times New Roman"/>
          <w:sz w:val="28"/>
          <w:szCs w:val="28"/>
          <w:lang w:eastAsia="ru-RU"/>
        </w:rPr>
      </w:pPr>
    </w:p>
    <w:p w:rsidR="005D5E60" w:rsidRPr="00614626" w:rsidRDefault="005D5E60" w:rsidP="005D5E6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ab/>
        <w:t xml:space="preserve"> Пріоритетним напрямком шкільного виховання було і залишається   національно-патріотичне виховання, формування   громадянина - патріота України.  </w:t>
      </w:r>
      <w:r w:rsidRPr="00614626">
        <w:rPr>
          <w:rFonts w:ascii="Times New Roman" w:eastAsia="Times New Roman" w:hAnsi="Times New Roman" w:cs="Times New Roman"/>
          <w:iCs/>
          <w:sz w:val="28"/>
          <w:szCs w:val="28"/>
          <w:lang w:eastAsia="ru-RU"/>
        </w:rPr>
        <w:t xml:space="preserve">Протягом 2020/2021 навчального року з учнями проводились різні види виховної діяльності, </w:t>
      </w:r>
      <w:r w:rsidRPr="00614626">
        <w:rPr>
          <w:rFonts w:ascii="Times New Roman" w:eastAsia="Times New Roman" w:hAnsi="Times New Roman" w:cs="Times New Roman"/>
          <w:iCs/>
          <w:spacing w:val="-2"/>
          <w:sz w:val="28"/>
          <w:szCs w:val="28"/>
          <w:lang w:eastAsia="ru-RU"/>
        </w:rPr>
        <w:t>метою яких</w:t>
      </w:r>
      <w:r w:rsidRPr="00614626">
        <w:rPr>
          <w:rFonts w:ascii="Times New Roman" w:eastAsia="Times New Roman" w:hAnsi="Times New Roman" w:cs="Times New Roman"/>
          <w:sz w:val="28"/>
          <w:szCs w:val="28"/>
          <w:lang w:eastAsia="ru-RU"/>
        </w:rPr>
        <w:t xml:space="preserve"> було формування</w:t>
      </w:r>
      <w:r w:rsidRPr="00614626">
        <w:rPr>
          <w:rFonts w:ascii="Times New Roman" w:eastAsia="Times New Roman" w:hAnsi="Times New Roman" w:cs="Times New Roman"/>
          <w:spacing w:val="10"/>
          <w:sz w:val="28"/>
          <w:szCs w:val="28"/>
          <w:lang w:eastAsia="ru-RU"/>
        </w:rPr>
        <w:t xml:space="preserve"> патріотизму, національної самосвідомості, правосвідомості, політичної культури та культури міжетнічних відносин</w:t>
      </w:r>
      <w:r w:rsidRPr="00614626">
        <w:rPr>
          <w:rFonts w:ascii="Times New Roman" w:eastAsia="Times New Roman" w:hAnsi="Times New Roman" w:cs="Times New Roman"/>
          <w:sz w:val="28"/>
          <w:szCs w:val="28"/>
          <w:lang w:eastAsia="ru-RU"/>
        </w:rPr>
        <w:t>:</w:t>
      </w:r>
      <w:r w:rsidRPr="00614626">
        <w:rPr>
          <w:rFonts w:ascii="Times New Roman" w:eastAsia="Calibri" w:hAnsi="Times New Roman" w:cs="Times New Roman"/>
          <w:sz w:val="28"/>
          <w:szCs w:val="28"/>
        </w:rPr>
        <w:t xml:space="preserve"> </w:t>
      </w:r>
      <w:r w:rsidRPr="00614626">
        <w:rPr>
          <w:rFonts w:ascii="Times New Roman" w:eastAsia="Times New Roman" w:hAnsi="Times New Roman" w:cs="Times New Roman"/>
          <w:sz w:val="28"/>
          <w:szCs w:val="28"/>
          <w:lang w:eastAsia="ru-RU"/>
        </w:rPr>
        <w:t>01.09.2020 «День знань»,</w:t>
      </w:r>
      <w:r w:rsidRPr="00614626">
        <w:rPr>
          <w:rFonts w:ascii="Times New Roman" w:eastAsia="Calibri" w:hAnsi="Times New Roman" w:cs="Times New Roman"/>
          <w:sz w:val="28"/>
          <w:szCs w:val="28"/>
        </w:rPr>
        <w:t xml:space="preserve"> 11</w:t>
      </w:r>
      <w:r w:rsidRPr="00614626">
        <w:rPr>
          <w:rFonts w:ascii="Times New Roman" w:eastAsia="Times New Roman" w:hAnsi="Times New Roman" w:cs="Times New Roman"/>
          <w:sz w:val="28"/>
          <w:szCs w:val="28"/>
          <w:lang w:eastAsia="ru-RU"/>
        </w:rPr>
        <w:t>.09.2020 «Всеукраїнський олімпійській урок»,</w:t>
      </w:r>
      <w:r w:rsidRPr="00614626">
        <w:rPr>
          <w:rFonts w:ascii="Times New Roman" w:eastAsia="Calibri" w:hAnsi="Times New Roman" w:cs="Times New Roman"/>
          <w:sz w:val="28"/>
          <w:szCs w:val="28"/>
        </w:rPr>
        <w:t xml:space="preserve"> 21.09.2020 «Міжнародний день миру», 22.09.2020 «День партизанської слави», 02.10.2020 «День </w:t>
      </w:r>
      <w:proofErr w:type="spellStart"/>
      <w:r w:rsidRPr="00614626">
        <w:rPr>
          <w:rFonts w:ascii="Times New Roman" w:eastAsia="Calibri" w:hAnsi="Times New Roman" w:cs="Times New Roman"/>
          <w:sz w:val="28"/>
          <w:szCs w:val="28"/>
        </w:rPr>
        <w:t>вителя</w:t>
      </w:r>
      <w:proofErr w:type="spellEnd"/>
      <w:r w:rsidRPr="00614626">
        <w:rPr>
          <w:rFonts w:ascii="Times New Roman" w:eastAsia="Calibri" w:hAnsi="Times New Roman" w:cs="Times New Roman"/>
          <w:sz w:val="28"/>
          <w:szCs w:val="28"/>
        </w:rPr>
        <w:t xml:space="preserve">», 06.10.2020 «Урок доброти», 13.10.2020 «день захисника України», 28.10.2020 онлайн виставка «шедеври нашого села», 20.11.2020 «День гідності та Свободи», 25.11.2020 «Європейський день захисту дітей від сексуальної експлуатації і сексуального насильства. Всеукраїнська акція «16 днів проти насильства»», 27.11.2020 «Чорні роковини», 06.12.2020 «День Збройних Сил України», 07.12.2020 «Всесвітній день української хустинки», 18.12.2020 «День Святого Миколая»,06.01.2021 «Різдвяні кольори», 22.01.2021 «День соборності України»,29.01.2021 «Бій під Крутами», 05.02.2021 «Визволення </w:t>
      </w:r>
      <w:proofErr w:type="spellStart"/>
      <w:r w:rsidRPr="00614626">
        <w:rPr>
          <w:rFonts w:ascii="Times New Roman" w:eastAsia="Calibri" w:hAnsi="Times New Roman" w:cs="Times New Roman"/>
          <w:sz w:val="28"/>
          <w:szCs w:val="28"/>
        </w:rPr>
        <w:t>Балаклійщини</w:t>
      </w:r>
      <w:proofErr w:type="spellEnd"/>
      <w:r w:rsidRPr="00614626">
        <w:rPr>
          <w:rFonts w:ascii="Times New Roman" w:eastAsia="Calibri" w:hAnsi="Times New Roman" w:cs="Times New Roman"/>
          <w:sz w:val="28"/>
          <w:szCs w:val="28"/>
        </w:rPr>
        <w:t xml:space="preserve"> від фашистських загарбників», 09.02.2021 «Всесвітній День безпечного інтернету», 13.02.2021 «День Святого Валентина», 16.02.2021 «Як невидиме може стати видимим», 18.02.2021 «захист дітей в цифровому середовищі», 19.02.2021 «День Героїв </w:t>
      </w:r>
      <w:proofErr w:type="spellStart"/>
      <w:r w:rsidRPr="00614626">
        <w:rPr>
          <w:rFonts w:ascii="Times New Roman" w:eastAsia="Calibri" w:hAnsi="Times New Roman" w:cs="Times New Roman"/>
          <w:sz w:val="28"/>
          <w:szCs w:val="28"/>
        </w:rPr>
        <w:t>Небосної</w:t>
      </w:r>
      <w:proofErr w:type="spellEnd"/>
      <w:r w:rsidRPr="00614626">
        <w:rPr>
          <w:rFonts w:ascii="Times New Roman" w:eastAsia="Calibri" w:hAnsi="Times New Roman" w:cs="Times New Roman"/>
          <w:sz w:val="28"/>
          <w:szCs w:val="28"/>
        </w:rPr>
        <w:t xml:space="preserve"> сотні», 22.02.2021 «Міжнародний день рідної мови», 25.02.2021 «без мови немає народу», 03.03.2021 «Змагання з волейболу», 04.03.2021 «</w:t>
      </w:r>
      <w:proofErr w:type="spellStart"/>
      <w:r w:rsidRPr="00614626">
        <w:rPr>
          <w:rFonts w:ascii="Times New Roman" w:eastAsia="Calibri" w:hAnsi="Times New Roman" w:cs="Times New Roman"/>
          <w:sz w:val="28"/>
          <w:szCs w:val="28"/>
        </w:rPr>
        <w:t>Квест</w:t>
      </w:r>
      <w:proofErr w:type="spellEnd"/>
      <w:r w:rsidRPr="00614626">
        <w:rPr>
          <w:rFonts w:ascii="Times New Roman" w:eastAsia="Calibri" w:hAnsi="Times New Roman" w:cs="Times New Roman"/>
          <w:sz w:val="28"/>
          <w:szCs w:val="28"/>
        </w:rPr>
        <w:t xml:space="preserve"> до свято 8 березня», 09.03.2021 «Ми пам’ятаємо тебе, Тарасе!», 12.03.2021 «Масляна», 16.03.2021 «Конкурс відеопривітань», 01.04.2021 «За чисте довкілля», 08.05.2021 «День пам’яті та примирення», 10.05.2021 «Уроки звитяги», 15.05.2021 «день Європи», 19.05.2021 «День вишиванки», 21.05.2021 «Будь помітним на дорозі», </w:t>
      </w:r>
      <w:r w:rsidRPr="00614626">
        <w:rPr>
          <w:rFonts w:ascii="Times New Roman" w:eastAsia="Calibri" w:hAnsi="Times New Roman" w:cs="Times New Roman"/>
          <w:sz w:val="28"/>
          <w:szCs w:val="28"/>
        </w:rPr>
        <w:lastRenderedPageBreak/>
        <w:t>01.06.2021 «День захисту дітей», 04.06.2021 «</w:t>
      </w:r>
      <w:proofErr w:type="spellStart"/>
      <w:r w:rsidRPr="00614626">
        <w:rPr>
          <w:rFonts w:ascii="Times New Roman" w:eastAsia="Calibri" w:hAnsi="Times New Roman" w:cs="Times New Roman"/>
          <w:sz w:val="28"/>
          <w:szCs w:val="28"/>
        </w:rPr>
        <w:t>Останій</w:t>
      </w:r>
      <w:proofErr w:type="spellEnd"/>
      <w:r w:rsidRPr="00614626">
        <w:rPr>
          <w:rFonts w:ascii="Times New Roman" w:eastAsia="Calibri" w:hAnsi="Times New Roman" w:cs="Times New Roman"/>
          <w:sz w:val="28"/>
          <w:szCs w:val="28"/>
        </w:rPr>
        <w:t xml:space="preserve"> Дзвоник лунає!», 10.06.2021 «Випуск 2021».</w:t>
      </w:r>
      <w:r w:rsidRPr="00614626">
        <w:rPr>
          <w:rFonts w:ascii="Times New Roman" w:eastAsia="Times New Roman" w:hAnsi="Times New Roman" w:cs="Times New Roman"/>
          <w:sz w:val="28"/>
          <w:szCs w:val="28"/>
          <w:lang w:eastAsia="ru-RU"/>
        </w:rPr>
        <w:t xml:space="preserve">У кожному кабінеті та в шкільних рекреаціях обладнано куточки із державною символікою. На уроках вчителі реалізують виховну мету через соціокультурну змістову лінію навчальних програм шляхом використання матеріалів національно-патріотичного характеру. </w:t>
      </w:r>
    </w:p>
    <w:p w:rsidR="005D5E60" w:rsidRPr="00614626" w:rsidRDefault="005D5E60" w:rsidP="005D5E60">
      <w:pPr>
        <w:widowControl w:val="0"/>
        <w:autoSpaceDE w:val="0"/>
        <w:autoSpaceDN w:val="0"/>
        <w:adjustRightInd w:val="0"/>
        <w:spacing w:after="0" w:line="0" w:lineRule="atLeast"/>
        <w:jc w:val="both"/>
        <w:rPr>
          <w:rFonts w:ascii="Times New Roman" w:eastAsia="Times New Roman" w:hAnsi="Times New Roman" w:cs="Times New Roman"/>
          <w:spacing w:val="-1"/>
          <w:sz w:val="28"/>
          <w:szCs w:val="28"/>
          <w:lang w:eastAsia="ru-RU"/>
        </w:rPr>
      </w:pPr>
      <w:r w:rsidRPr="00614626">
        <w:rPr>
          <w:rFonts w:ascii="Times New Roman" w:eastAsia="Times New Roman" w:hAnsi="Times New Roman" w:cs="Times New Roman"/>
          <w:sz w:val="28"/>
          <w:szCs w:val="28"/>
          <w:lang w:eastAsia="ru-RU"/>
        </w:rPr>
        <w:tab/>
        <w:t>Велика увага класними керівниками приділяється збереженню життя і зміцненню здоров'я дітей. З цією метою щотижня проводились заходи з попередження дитячого травматизму.</w:t>
      </w:r>
      <w:r w:rsidRPr="00614626">
        <w:rPr>
          <w:rFonts w:ascii="Times New Roman" w:eastAsia="Times New Roman" w:hAnsi="Times New Roman" w:cs="Times New Roman"/>
          <w:spacing w:val="-1"/>
          <w:sz w:val="28"/>
          <w:szCs w:val="28"/>
          <w:lang w:eastAsia="ru-RU"/>
        </w:rPr>
        <w:t xml:space="preserve"> Перед канікулами кожному учневі та батькам видається пам'ятка про безпеку життєдіяльності та попередження дитячого травматизму. Проведені роз’яснювальні бесіди та інструктажі фіксуються вчителями у щоденниках учнів та спеціальних журналах. </w:t>
      </w:r>
    </w:p>
    <w:p w:rsidR="005D5E60" w:rsidRPr="00614626" w:rsidRDefault="005D5E60" w:rsidP="005D5E60">
      <w:pPr>
        <w:widowControl w:val="0"/>
        <w:autoSpaceDE w:val="0"/>
        <w:autoSpaceDN w:val="0"/>
        <w:adjustRightInd w:val="0"/>
        <w:spacing w:after="0" w:line="0" w:lineRule="atLeast"/>
        <w:ind w:firstLine="708"/>
        <w:jc w:val="both"/>
        <w:rPr>
          <w:rFonts w:ascii="Times New Roman" w:eastAsia="Times New Roman" w:hAnsi="Times New Roman" w:cs="Times New Roman"/>
          <w:spacing w:val="-1"/>
          <w:sz w:val="28"/>
          <w:szCs w:val="28"/>
          <w:lang w:eastAsia="ru-RU"/>
        </w:rPr>
      </w:pPr>
      <w:r w:rsidRPr="00614626">
        <w:rPr>
          <w:rFonts w:ascii="Times New Roman" w:eastAsia="Times New Roman" w:hAnsi="Times New Roman" w:cs="Times New Roman"/>
          <w:sz w:val="28"/>
          <w:szCs w:val="28"/>
          <w:lang w:eastAsia="ru-RU"/>
        </w:rPr>
        <w:t xml:space="preserve">Щотижня учні чергового класу готували </w:t>
      </w:r>
      <w:r w:rsidRPr="00614626">
        <w:rPr>
          <w:rFonts w:ascii="Times New Roman" w:eastAsia="Times New Roman" w:hAnsi="Times New Roman" w:cs="Times New Roman"/>
          <w:spacing w:val="-1"/>
          <w:sz w:val="28"/>
          <w:szCs w:val="28"/>
          <w:lang w:eastAsia="ru-RU"/>
        </w:rPr>
        <w:t xml:space="preserve">тематичні лінійки, присвячені визначним датам та подіям, видатним людям, на яких також розглядалися питання  безпеки життєдіяльності, попередження нещасних випадків,  профілактики шкідливих звичок,  захисту прав дітей. </w:t>
      </w:r>
    </w:p>
    <w:p w:rsidR="005D5E60" w:rsidRPr="00614626" w:rsidRDefault="005D5E60" w:rsidP="005D5E60">
      <w:pPr>
        <w:widowControl w:val="0"/>
        <w:autoSpaceDE w:val="0"/>
        <w:autoSpaceDN w:val="0"/>
        <w:adjustRightInd w:val="0"/>
        <w:spacing w:after="0" w:line="0" w:lineRule="atLeast"/>
        <w:ind w:firstLine="708"/>
        <w:jc w:val="both"/>
        <w:rPr>
          <w:rFonts w:ascii="Times New Roman" w:eastAsia="Times New Roman" w:hAnsi="Times New Roman" w:cs="Times New Roman"/>
          <w:spacing w:val="-1"/>
          <w:sz w:val="28"/>
          <w:szCs w:val="28"/>
          <w:lang w:eastAsia="ru-RU"/>
        </w:rPr>
      </w:pPr>
      <w:r w:rsidRPr="00614626">
        <w:rPr>
          <w:rFonts w:ascii="Times New Roman" w:eastAsia="Times New Roman" w:hAnsi="Times New Roman" w:cs="Times New Roman"/>
          <w:spacing w:val="-1"/>
          <w:sz w:val="28"/>
          <w:szCs w:val="28"/>
          <w:lang w:eastAsia="ru-RU"/>
        </w:rPr>
        <w:t xml:space="preserve">З метою оздоровлення та розвитку </w:t>
      </w:r>
      <w:r w:rsidRPr="00614626">
        <w:rPr>
          <w:rFonts w:ascii="Times New Roman" w:eastAsia="Times New Roman" w:hAnsi="Times New Roman" w:cs="Times New Roman"/>
          <w:sz w:val="28"/>
          <w:szCs w:val="28"/>
          <w:lang w:eastAsia="ru-RU"/>
        </w:rPr>
        <w:t>фізичних здібностей</w:t>
      </w:r>
      <w:r w:rsidRPr="00614626">
        <w:rPr>
          <w:rFonts w:ascii="Times New Roman" w:eastAsia="Times New Roman" w:hAnsi="Times New Roman" w:cs="Times New Roman"/>
          <w:spacing w:val="-1"/>
          <w:sz w:val="28"/>
          <w:szCs w:val="28"/>
          <w:lang w:eastAsia="ru-RU"/>
        </w:rPr>
        <w:t xml:space="preserve"> протягом навчального року в школі проводились різноманітні спортивно-масові заходи. </w:t>
      </w:r>
    </w:p>
    <w:p w:rsidR="005D5E60" w:rsidRPr="00614626" w:rsidRDefault="005D5E60" w:rsidP="005D5E60">
      <w:pPr>
        <w:spacing w:after="0" w:line="0" w:lineRule="atLeast"/>
        <w:ind w:firstLine="567"/>
        <w:jc w:val="both"/>
        <w:rPr>
          <w:rFonts w:ascii="Times New Roman" w:eastAsia="Times New Roman" w:hAnsi="Times New Roman" w:cs="Times New Roman"/>
          <w:bCs/>
          <w:sz w:val="28"/>
          <w:szCs w:val="28"/>
          <w:lang w:eastAsia="ru-RU"/>
        </w:rPr>
      </w:pPr>
      <w:r w:rsidRPr="00614626">
        <w:rPr>
          <w:rFonts w:ascii="Times New Roman" w:eastAsia="Times New Roman" w:hAnsi="Times New Roman" w:cs="Times New Roman"/>
          <w:sz w:val="28"/>
          <w:szCs w:val="28"/>
          <w:lang w:eastAsia="ru-RU"/>
        </w:rPr>
        <w:tab/>
      </w:r>
      <w:r w:rsidRPr="00614626">
        <w:rPr>
          <w:rFonts w:ascii="Times New Roman" w:eastAsia="Times New Roman" w:hAnsi="Times New Roman" w:cs="Times New Roman"/>
          <w:bCs/>
          <w:sz w:val="28"/>
          <w:szCs w:val="28"/>
          <w:lang w:eastAsia="ru-RU"/>
        </w:rPr>
        <w:t xml:space="preserve">Для проведення підсумків різних видів контролю за станом виховної роботи використовувалися такі форми: накази, індивідуальні бесіди, винесення відповідних питань на засідання педагогічної ради, методичного об’єднання класних керівників.        З метою виконання основних завдань виховання учнів у школі, педагогічним колективом у відповідності з віковими та психофізичними особливостями учнів   використовувались різноманітні форми й методи роботи: колективні творчі справи, години спілкування, бесіди, свята, зустрічі, екскурсії, конкурси, огляди, акції, виставки, проекти. Усі проведені заходи висвітлювались на сайті навчального закладу.  </w:t>
      </w:r>
    </w:p>
    <w:p w:rsidR="005D5E60" w:rsidRPr="00614626" w:rsidRDefault="005D5E60" w:rsidP="005D5E60">
      <w:pPr>
        <w:spacing w:after="0" w:line="0" w:lineRule="atLeast"/>
        <w:jc w:val="both"/>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ab/>
        <w:t xml:space="preserve">Протягом року  було виконано всі заходи, передбачені планом виховної роботи, за винятком мережевої співпраці з представниками правоохоронних органів, патрульної та інших служб.  </w:t>
      </w:r>
    </w:p>
    <w:p w:rsidR="00FB6C11" w:rsidRPr="00614626" w:rsidRDefault="00FB6C11" w:rsidP="005D5E60">
      <w:pPr>
        <w:ind w:firstLine="567"/>
        <w:jc w:val="both"/>
        <w:rPr>
          <w:rFonts w:ascii="Times New Roman" w:hAnsi="Times New Roman" w:cs="Times New Roman"/>
          <w:sz w:val="28"/>
          <w:szCs w:val="28"/>
        </w:rPr>
      </w:pPr>
    </w:p>
    <w:p w:rsidR="00FB6C11" w:rsidRPr="00614626" w:rsidRDefault="00FB6C11" w:rsidP="00FB6C11">
      <w:pPr>
        <w:ind w:firstLine="567"/>
        <w:jc w:val="both"/>
        <w:rPr>
          <w:rFonts w:ascii="Times New Roman" w:hAnsi="Times New Roman" w:cs="Times New Roman"/>
          <w:b/>
          <w:sz w:val="28"/>
          <w:szCs w:val="28"/>
        </w:rPr>
      </w:pPr>
      <w:r w:rsidRPr="00614626">
        <w:rPr>
          <w:rFonts w:ascii="Times New Roman" w:hAnsi="Times New Roman" w:cs="Times New Roman"/>
          <w:sz w:val="28"/>
          <w:szCs w:val="28"/>
        </w:rPr>
        <w:t xml:space="preserve"> </w:t>
      </w:r>
      <w:r w:rsidRPr="00614626">
        <w:rPr>
          <w:rFonts w:ascii="Times New Roman" w:hAnsi="Times New Roman" w:cs="Times New Roman"/>
          <w:b/>
          <w:sz w:val="28"/>
          <w:szCs w:val="28"/>
        </w:rPr>
        <w:t>2. Вжиті керівником заходи щодо зміцнення та модернізації матеріально-технічної бази навчального закладу.</w:t>
      </w:r>
    </w:p>
    <w:p w:rsidR="005D5E60" w:rsidRPr="00614626" w:rsidRDefault="005D5E60" w:rsidP="005D5E60">
      <w:pPr>
        <w:spacing w:after="0" w:line="240" w:lineRule="auto"/>
        <w:jc w:val="center"/>
        <w:rPr>
          <w:rFonts w:ascii="Times New Roman" w:eastAsia="Times New Roman" w:hAnsi="Times New Roman" w:cs="Times New Roman"/>
          <w:b/>
          <w:sz w:val="28"/>
          <w:szCs w:val="28"/>
          <w:u w:val="single"/>
          <w:lang w:eastAsia="ru-RU"/>
        </w:rPr>
      </w:pPr>
      <w:r w:rsidRPr="00614626">
        <w:rPr>
          <w:rFonts w:ascii="Times New Roman" w:eastAsia="Times New Roman" w:hAnsi="Times New Roman" w:cs="Times New Roman"/>
          <w:b/>
          <w:sz w:val="28"/>
          <w:szCs w:val="28"/>
          <w:u w:val="single"/>
          <w:lang w:eastAsia="ru-RU"/>
        </w:rPr>
        <w:t xml:space="preserve">Матеріально-технічне забезпечення закладу освіти                                      </w:t>
      </w:r>
    </w:p>
    <w:p w:rsidR="005D5E60" w:rsidRPr="00614626" w:rsidRDefault="005D5E60" w:rsidP="005D5E60">
      <w:pPr>
        <w:spacing w:after="0" w:line="240" w:lineRule="auto"/>
        <w:rPr>
          <w:rFonts w:ascii="Times New Roman" w:eastAsia="Times New Roman" w:hAnsi="Times New Roman" w:cs="Times New Roman"/>
          <w:b/>
          <w:sz w:val="28"/>
          <w:szCs w:val="28"/>
          <w:lang w:eastAsia="ru-RU"/>
        </w:rPr>
      </w:pPr>
    </w:p>
    <w:p w:rsidR="005D5E60" w:rsidRPr="00614626" w:rsidRDefault="005D5E60" w:rsidP="005D5E60">
      <w:pPr>
        <w:spacing w:after="0" w:line="240" w:lineRule="auto"/>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1. Загальні відомості про будівлю (споруду)</w:t>
      </w:r>
    </w:p>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429"/>
        <w:gridCol w:w="2634"/>
      </w:tblGrid>
      <w:tr w:rsidR="005D5E60" w:rsidRPr="00614626" w:rsidTr="00CA3709">
        <w:tc>
          <w:tcPr>
            <w:tcW w:w="51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w:t>
            </w:r>
          </w:p>
        </w:tc>
        <w:tc>
          <w:tcPr>
            <w:tcW w:w="6680"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Призначення</w:t>
            </w:r>
          </w:p>
        </w:tc>
        <w:tc>
          <w:tcPr>
            <w:tcW w:w="2706"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навчальна діяльність</w:t>
            </w:r>
          </w:p>
        </w:tc>
      </w:tr>
      <w:tr w:rsidR="005D5E60" w:rsidRPr="00614626" w:rsidTr="00CA3709">
        <w:tc>
          <w:tcPr>
            <w:tcW w:w="51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w:t>
            </w:r>
          </w:p>
        </w:tc>
        <w:tc>
          <w:tcPr>
            <w:tcW w:w="6680"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Категорія будівлі (приміщення) з </w:t>
            </w:r>
            <w:proofErr w:type="spellStart"/>
            <w:r w:rsidRPr="00614626">
              <w:rPr>
                <w:rFonts w:ascii="Times New Roman" w:eastAsia="Times New Roman" w:hAnsi="Times New Roman" w:cs="Times New Roman"/>
                <w:sz w:val="28"/>
                <w:szCs w:val="28"/>
                <w:lang w:eastAsia="ru-RU"/>
              </w:rPr>
              <w:t>вибухопожежної</w:t>
            </w:r>
            <w:proofErr w:type="spellEnd"/>
            <w:r w:rsidRPr="00614626">
              <w:rPr>
                <w:rFonts w:ascii="Times New Roman" w:eastAsia="Times New Roman" w:hAnsi="Times New Roman" w:cs="Times New Roman"/>
                <w:sz w:val="28"/>
                <w:szCs w:val="28"/>
                <w:lang w:eastAsia="ru-RU"/>
              </w:rPr>
              <w:t xml:space="preserve"> та пожежної небезпеки</w:t>
            </w:r>
          </w:p>
        </w:tc>
        <w:tc>
          <w:tcPr>
            <w:tcW w:w="270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w:t>
            </w:r>
          </w:p>
        </w:tc>
      </w:tr>
      <w:tr w:rsidR="005D5E60" w:rsidRPr="00614626" w:rsidTr="00CA3709">
        <w:tc>
          <w:tcPr>
            <w:tcW w:w="51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1.3</w:t>
            </w:r>
          </w:p>
        </w:tc>
        <w:tc>
          <w:tcPr>
            <w:tcW w:w="6680" w:type="dxa"/>
          </w:tcPr>
          <w:p w:rsidR="005D5E60" w:rsidRPr="00614626" w:rsidRDefault="005D5E60" w:rsidP="005D5E60">
            <w:pPr>
              <w:autoSpaceDE w:val="0"/>
              <w:autoSpaceDN w:val="0"/>
              <w:adjustRightInd w:val="0"/>
              <w:spacing w:after="0" w:line="240" w:lineRule="auto"/>
              <w:rPr>
                <w:rFonts w:ascii="Times New Roman" w:eastAsia="TimesNewRoman" w:hAnsi="Times New Roman" w:cs="Times New Roman"/>
                <w:sz w:val="28"/>
                <w:szCs w:val="28"/>
                <w:lang w:val="ru-RU" w:eastAsia="ru-RU"/>
              </w:rPr>
            </w:pPr>
            <w:r w:rsidRPr="00614626">
              <w:rPr>
                <w:rFonts w:ascii="Times New Roman" w:eastAsia="TimesNewRoman" w:hAnsi="Times New Roman" w:cs="Times New Roman"/>
                <w:sz w:val="28"/>
                <w:szCs w:val="28"/>
                <w:lang w:eastAsia="ru-RU"/>
              </w:rPr>
              <w:t xml:space="preserve">Навчальний заклад розміщений в </w:t>
            </w:r>
            <w:proofErr w:type="spellStart"/>
            <w:r w:rsidRPr="00614626">
              <w:rPr>
                <w:rFonts w:ascii="Times New Roman" w:eastAsia="TimesNewRoman" w:hAnsi="Times New Roman" w:cs="Times New Roman"/>
                <w:sz w:val="28"/>
                <w:szCs w:val="28"/>
                <w:lang w:val="ru-RU" w:eastAsia="ru-RU"/>
              </w:rPr>
              <w:t>спеціально</w:t>
            </w:r>
            <w:proofErr w:type="spellEnd"/>
          </w:p>
          <w:p w:rsidR="005D5E60" w:rsidRPr="00614626" w:rsidRDefault="005D5E60" w:rsidP="005D5E60">
            <w:pPr>
              <w:spacing w:after="0" w:line="240" w:lineRule="auto"/>
              <w:rPr>
                <w:rFonts w:ascii="Times New Roman" w:eastAsia="Times New Roman" w:hAnsi="Times New Roman" w:cs="Times New Roman"/>
                <w:sz w:val="28"/>
                <w:szCs w:val="28"/>
                <w:lang w:eastAsia="ru-RU"/>
              </w:rPr>
            </w:pPr>
            <w:proofErr w:type="spellStart"/>
            <w:r w:rsidRPr="00614626">
              <w:rPr>
                <w:rFonts w:ascii="Times New Roman" w:eastAsia="TimesNewRoman" w:hAnsi="Times New Roman" w:cs="Times New Roman"/>
                <w:sz w:val="28"/>
                <w:szCs w:val="28"/>
                <w:lang w:val="ru-RU" w:eastAsia="ru-RU"/>
              </w:rPr>
              <w:t>побудован</w:t>
            </w:r>
            <w:r w:rsidRPr="00614626">
              <w:rPr>
                <w:rFonts w:ascii="Times New Roman" w:eastAsia="TimesNewRoman" w:hAnsi="Times New Roman" w:cs="Times New Roman"/>
                <w:sz w:val="28"/>
                <w:szCs w:val="28"/>
                <w:lang w:eastAsia="ru-RU"/>
              </w:rPr>
              <w:t>ій</w:t>
            </w:r>
            <w:proofErr w:type="spellEnd"/>
            <w:r w:rsidRPr="00614626">
              <w:rPr>
                <w:rFonts w:ascii="Times New Roman" w:eastAsia="TimesNewRoman" w:hAnsi="Times New Roman" w:cs="Times New Roman"/>
                <w:sz w:val="28"/>
                <w:szCs w:val="28"/>
                <w:lang w:eastAsia="ru-RU"/>
              </w:rPr>
              <w:t xml:space="preserve"> будівлі (по проекту)</w:t>
            </w:r>
          </w:p>
        </w:tc>
        <w:tc>
          <w:tcPr>
            <w:tcW w:w="270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51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1.4</w:t>
            </w:r>
          </w:p>
        </w:tc>
        <w:tc>
          <w:tcPr>
            <w:tcW w:w="6680" w:type="dxa"/>
          </w:tcPr>
          <w:p w:rsidR="005D5E60" w:rsidRPr="00614626" w:rsidRDefault="005D5E60" w:rsidP="005D5E60">
            <w:pPr>
              <w:autoSpaceDE w:val="0"/>
              <w:autoSpaceDN w:val="0"/>
              <w:adjustRightInd w:val="0"/>
              <w:spacing w:after="0" w:line="240" w:lineRule="auto"/>
              <w:rPr>
                <w:rFonts w:ascii="Times New Roman" w:eastAsia="TimesNewRoman" w:hAnsi="Times New Roman" w:cs="Times New Roman"/>
                <w:sz w:val="28"/>
                <w:szCs w:val="28"/>
                <w:lang w:eastAsia="ru-RU"/>
              </w:rPr>
            </w:pPr>
            <w:r w:rsidRPr="00614626">
              <w:rPr>
                <w:rFonts w:ascii="Times New Roman" w:eastAsia="TimesNewRoman" w:hAnsi="Times New Roman" w:cs="Times New Roman"/>
                <w:sz w:val="28"/>
                <w:szCs w:val="28"/>
                <w:lang w:eastAsia="ru-RU"/>
              </w:rPr>
              <w:t xml:space="preserve">Навчальний заклад розміщений в </w:t>
            </w:r>
            <w:proofErr w:type="spellStart"/>
            <w:r w:rsidRPr="00614626">
              <w:rPr>
                <w:rFonts w:ascii="Times New Roman" w:eastAsia="TimesNewRoman" w:hAnsi="Times New Roman" w:cs="Times New Roman"/>
                <w:sz w:val="28"/>
                <w:szCs w:val="28"/>
                <w:lang w:val="ru-RU" w:eastAsia="ru-RU"/>
              </w:rPr>
              <w:t>пристосован</w:t>
            </w:r>
            <w:r w:rsidRPr="00614626">
              <w:rPr>
                <w:rFonts w:ascii="Times New Roman" w:eastAsia="TimesNewRoman" w:hAnsi="Times New Roman" w:cs="Times New Roman"/>
                <w:sz w:val="28"/>
                <w:szCs w:val="28"/>
                <w:lang w:eastAsia="ru-RU"/>
              </w:rPr>
              <w:t>ій</w:t>
            </w:r>
            <w:proofErr w:type="spellEnd"/>
            <w:r w:rsidRPr="00614626">
              <w:rPr>
                <w:rFonts w:ascii="Times New Roman" w:eastAsia="TimesNewRoman" w:hAnsi="Times New Roman" w:cs="Times New Roman"/>
                <w:sz w:val="28"/>
                <w:szCs w:val="28"/>
                <w:lang w:eastAsia="ru-RU"/>
              </w:rPr>
              <w:t xml:space="preserve"> будівлі</w:t>
            </w:r>
          </w:p>
        </w:tc>
        <w:tc>
          <w:tcPr>
            <w:tcW w:w="2706"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bl>
    <w:p w:rsidR="005D5E60" w:rsidRPr="00614626" w:rsidRDefault="005D5E60" w:rsidP="005D5E6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59"/>
        <w:gridCol w:w="1134"/>
        <w:gridCol w:w="1843"/>
      </w:tblGrid>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lastRenderedPageBreak/>
              <w:t>1.5</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Рік забудови</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рік</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1976</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1.6</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Потужність закладу</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місць</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480</w:t>
            </w: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1.7</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Загальна кількість будівель (в тому числі):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одиниць</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корпус (сарай)</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1.8</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Поверховість будівель (в тому числі):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поверхи</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1.9</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Площа приміщення будівель (в тому числі):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4778</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приміщення </w:t>
            </w:r>
            <w:proofErr w:type="spellStart"/>
            <w:r w:rsidRPr="00614626">
              <w:rPr>
                <w:rFonts w:ascii="Times New Roman" w:eastAsia="Times New Roman" w:hAnsi="Times New Roman" w:cs="Times New Roman"/>
                <w:sz w:val="28"/>
                <w:szCs w:val="28"/>
                <w:lang w:eastAsia="ru-RU"/>
              </w:rPr>
              <w:t>щколи</w:t>
            </w:r>
            <w:proofErr w:type="spellEnd"/>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4519</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сарай</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35</w:t>
            </w: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1.10</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Об’єм будівель (в тому числі):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lang w:eastAsia="ru-RU"/>
              </w:rPr>
              <w:t>м3</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14334</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1.11</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Площа та тип покрівлі (м’яка або шатрова) будівель (в тому числі):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2120</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1.12</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Площа підвального приміщення будівель (в тому числі):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2120</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1.15</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Площа бомбосховища</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val="restar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1.16</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Забезпеченість сучасними кабінетами:</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математики</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фізики</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біології</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хімії</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іноземної мови</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vMerge/>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комп’ютерний клас</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1.17</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Наявність їдальні</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val="ru-RU" w:eastAsia="ru-RU"/>
              </w:rPr>
            </w:pPr>
            <w:r w:rsidRPr="00614626">
              <w:rPr>
                <w:rFonts w:ascii="Times New Roman" w:eastAsia="Times New Roman" w:hAnsi="Times New Roman" w:cs="Times New Roman"/>
                <w:sz w:val="28"/>
                <w:szCs w:val="28"/>
                <w:lang w:eastAsia="ru-RU"/>
              </w:rPr>
              <w:t>так</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1.18</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Наявність медичного кабінету</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ні</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1.19</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Спортивний зал</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148,6</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1.20</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Актовий зал</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124,9</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1.21</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Бібліотека</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51,2</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1.22</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Майстерня</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85,3</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lastRenderedPageBreak/>
              <w:t>1.23</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Кількість внутрішніх  туалетів</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шт.</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3</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1.24</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Кількість </w:t>
            </w:r>
            <w:proofErr w:type="spellStart"/>
            <w:r w:rsidRPr="00614626">
              <w:rPr>
                <w:rFonts w:ascii="Times New Roman" w:eastAsia="Times New Roman" w:hAnsi="Times New Roman" w:cs="Times New Roman"/>
                <w:sz w:val="28"/>
                <w:szCs w:val="28"/>
                <w:lang w:eastAsia="ru-RU"/>
              </w:rPr>
              <w:t>наружних</w:t>
            </w:r>
            <w:proofErr w:type="spellEnd"/>
            <w:r w:rsidRPr="00614626">
              <w:rPr>
                <w:rFonts w:ascii="Times New Roman" w:eastAsia="Times New Roman" w:hAnsi="Times New Roman" w:cs="Times New Roman"/>
                <w:sz w:val="28"/>
                <w:szCs w:val="28"/>
                <w:lang w:eastAsia="ru-RU"/>
              </w:rPr>
              <w:t xml:space="preserve"> туалетів</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шт.</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0</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1.25</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Тип водопостачання (централізоване, свердловина)</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централізоване</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1.26</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Тип опалення </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електричне, індивідуальне</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1.27</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Подвір’я закладу (матеріал покриття)</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7685</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1.28</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Площа земельної ділянки</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га</w:t>
            </w: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 xml:space="preserve">4855 </w:t>
            </w:r>
          </w:p>
        </w:tc>
      </w:tr>
      <w:tr w:rsidR="005D5E60" w:rsidRPr="00614626" w:rsidTr="00CA3709">
        <w:tc>
          <w:tcPr>
            <w:tcW w:w="637"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1.29</w:t>
            </w:r>
          </w:p>
        </w:tc>
        <w:tc>
          <w:tcPr>
            <w:tcW w:w="6559" w:type="dxa"/>
          </w:tcPr>
          <w:p w:rsidR="005D5E60" w:rsidRPr="00614626" w:rsidRDefault="005D5E60" w:rsidP="005D5E60">
            <w:pPr>
              <w:spacing w:after="0" w:line="240" w:lineRule="auto"/>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Забезпеченість шкільним автобусом</w:t>
            </w:r>
          </w:p>
        </w:tc>
        <w:tc>
          <w:tcPr>
            <w:tcW w:w="1134" w:type="dxa"/>
          </w:tcPr>
          <w:p w:rsidR="005D5E60" w:rsidRPr="00614626" w:rsidRDefault="005D5E60" w:rsidP="005D5E60">
            <w:pPr>
              <w:spacing w:after="0" w:line="240" w:lineRule="auto"/>
              <w:jc w:val="center"/>
              <w:rPr>
                <w:rFonts w:ascii="Times New Roman" w:eastAsia="Times New Roman" w:hAnsi="Times New Roman" w:cs="Times New Roman"/>
                <w:b/>
                <w:sz w:val="28"/>
                <w:szCs w:val="28"/>
                <w:lang w:eastAsia="ru-RU"/>
              </w:rPr>
            </w:pPr>
          </w:p>
        </w:tc>
        <w:tc>
          <w:tcPr>
            <w:tcW w:w="1843" w:type="dxa"/>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ні</w:t>
            </w:r>
          </w:p>
        </w:tc>
      </w:tr>
    </w:tbl>
    <w:p w:rsidR="005D5E60" w:rsidRPr="00614626" w:rsidRDefault="005D5E60" w:rsidP="005D5E60">
      <w:pPr>
        <w:spacing w:after="0" w:line="360" w:lineRule="auto"/>
        <w:rPr>
          <w:rFonts w:ascii="Times New Roman" w:eastAsia="Times New Roman" w:hAnsi="Times New Roman" w:cs="Times New Roman"/>
          <w:b/>
          <w:sz w:val="28"/>
          <w:szCs w:val="28"/>
          <w:lang w:eastAsia="ru-RU"/>
        </w:rPr>
      </w:pPr>
    </w:p>
    <w:p w:rsidR="005D5E60" w:rsidRPr="00614626" w:rsidRDefault="005D5E60" w:rsidP="005D5E60">
      <w:pPr>
        <w:spacing w:after="0" w:line="360" w:lineRule="auto"/>
        <w:rPr>
          <w:rFonts w:ascii="Times New Roman" w:eastAsia="Times New Roman" w:hAnsi="Times New Roman" w:cs="Times New Roman"/>
          <w:b/>
          <w:sz w:val="28"/>
          <w:szCs w:val="28"/>
          <w:lang w:eastAsia="ru-RU"/>
        </w:rPr>
      </w:pPr>
      <w:r w:rsidRPr="00614626">
        <w:rPr>
          <w:rFonts w:ascii="Times New Roman" w:eastAsia="Times New Roman" w:hAnsi="Times New Roman" w:cs="Times New Roman"/>
          <w:b/>
          <w:sz w:val="28"/>
          <w:szCs w:val="28"/>
          <w:lang w:eastAsia="ru-RU"/>
        </w:rPr>
        <w:t>2. Наявність спортивних майданчиків</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957"/>
        <w:gridCol w:w="2008"/>
        <w:gridCol w:w="2040"/>
        <w:gridCol w:w="1890"/>
      </w:tblGrid>
      <w:tr w:rsidR="005D5E60" w:rsidRPr="00614626" w:rsidTr="00CA3709">
        <w:tc>
          <w:tcPr>
            <w:tcW w:w="933"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Футбольний майданчик</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925"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Волейбольний</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майданчик</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036"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Баскетбольний</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майданчик</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092"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Тренажерний</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майданчик</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c>
          <w:tcPr>
            <w:tcW w:w="1014"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Дитячий</w:t>
            </w:r>
            <w:r w:rsidRPr="00614626">
              <w:rPr>
                <w:rFonts w:ascii="Times New Roman" w:eastAsia="Times New Roman" w:hAnsi="Times New Roman" w:cs="Times New Roman"/>
                <w:sz w:val="28"/>
                <w:szCs w:val="28"/>
                <w:lang w:val="ru-RU" w:eastAsia="ru-RU"/>
              </w:rPr>
              <w:t xml:space="preserve"> </w:t>
            </w:r>
            <w:r w:rsidRPr="00614626">
              <w:rPr>
                <w:rFonts w:ascii="Times New Roman" w:eastAsia="Times New Roman" w:hAnsi="Times New Roman" w:cs="Times New Roman"/>
                <w:sz w:val="28"/>
                <w:szCs w:val="28"/>
                <w:lang w:eastAsia="ru-RU"/>
              </w:rPr>
              <w:t>майданчик</w:t>
            </w:r>
          </w:p>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м2</w:t>
            </w:r>
          </w:p>
        </w:tc>
      </w:tr>
      <w:tr w:rsidR="005D5E60" w:rsidRPr="00614626" w:rsidTr="00CA3709">
        <w:tc>
          <w:tcPr>
            <w:tcW w:w="933"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p>
        </w:tc>
        <w:tc>
          <w:tcPr>
            <w:tcW w:w="925"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p>
        </w:tc>
        <w:tc>
          <w:tcPr>
            <w:tcW w:w="1036"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p>
        </w:tc>
        <w:tc>
          <w:tcPr>
            <w:tcW w:w="1092"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p>
        </w:tc>
        <w:tc>
          <w:tcPr>
            <w:tcW w:w="1014" w:type="pct"/>
          </w:tcPr>
          <w:p w:rsidR="005D5E60" w:rsidRPr="00614626" w:rsidRDefault="005D5E60" w:rsidP="005D5E60">
            <w:pPr>
              <w:spacing w:after="0" w:line="240" w:lineRule="auto"/>
              <w:jc w:val="center"/>
              <w:rPr>
                <w:rFonts w:ascii="Times New Roman" w:eastAsia="Times New Roman" w:hAnsi="Times New Roman" w:cs="Times New Roman"/>
                <w:sz w:val="28"/>
                <w:szCs w:val="28"/>
                <w:lang w:eastAsia="ru-RU"/>
              </w:rPr>
            </w:pPr>
            <w:r w:rsidRPr="00614626">
              <w:rPr>
                <w:rFonts w:ascii="Times New Roman" w:eastAsia="Times New Roman" w:hAnsi="Times New Roman" w:cs="Times New Roman"/>
                <w:sz w:val="28"/>
                <w:szCs w:val="28"/>
                <w:lang w:eastAsia="ru-RU"/>
              </w:rPr>
              <w:t>-</w:t>
            </w:r>
          </w:p>
        </w:tc>
      </w:tr>
    </w:tbl>
    <w:p w:rsidR="005D5E60" w:rsidRPr="00614626" w:rsidRDefault="005D5E60" w:rsidP="00FB6C11">
      <w:pPr>
        <w:ind w:firstLine="567"/>
        <w:jc w:val="both"/>
        <w:rPr>
          <w:rFonts w:ascii="Times New Roman" w:hAnsi="Times New Roman" w:cs="Times New Roman"/>
          <w:b/>
          <w:sz w:val="28"/>
          <w:szCs w:val="28"/>
        </w:rPr>
      </w:pPr>
    </w:p>
    <w:p w:rsidR="00FB6C11" w:rsidRPr="00614626" w:rsidRDefault="00FB6C11" w:rsidP="00FB6C11">
      <w:pPr>
        <w:ind w:firstLine="567"/>
        <w:jc w:val="both"/>
        <w:rPr>
          <w:rFonts w:ascii="Times New Roman" w:hAnsi="Times New Roman" w:cs="Times New Roman"/>
          <w:b/>
          <w:sz w:val="28"/>
          <w:szCs w:val="28"/>
        </w:rPr>
      </w:pPr>
      <w:r w:rsidRPr="00614626">
        <w:rPr>
          <w:rFonts w:ascii="Times New Roman" w:hAnsi="Times New Roman" w:cs="Times New Roman"/>
          <w:b/>
          <w:sz w:val="28"/>
          <w:szCs w:val="28"/>
        </w:rPr>
        <w:t>4. Вжиті заходи щодо забезпечення навчального закладу кваліфікованими педагогічними кадрами та доцільність їх розстановки.</w:t>
      </w:r>
    </w:p>
    <w:p w:rsidR="00715347" w:rsidRPr="00715347" w:rsidRDefault="00715347" w:rsidP="007153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Times New Roman" w:hAnsi="Times New Roman" w:cs="Times New Roman"/>
          <w:color w:val="000000"/>
          <w:sz w:val="28"/>
          <w:szCs w:val="28"/>
          <w:lang w:eastAsia="ru-RU"/>
        </w:rPr>
        <w:t>Пріоритетними були і залишаються на 2021/2022 навчальний рік  завдання роботи з кадрами щодо постійного підвищення фахової майстерності, головною метою яких є:</w:t>
      </w:r>
    </w:p>
    <w:p w:rsidR="00715347" w:rsidRPr="00715347" w:rsidRDefault="00715347" w:rsidP="00715347">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715347">
        <w:rPr>
          <w:rFonts w:ascii="Times New Roman" w:eastAsia="Times New Roman" w:hAnsi="Times New Roman" w:cs="Times New Roman"/>
          <w:color w:val="000000"/>
          <w:sz w:val="28"/>
          <w:szCs w:val="28"/>
          <w:lang w:val="ru-RU" w:eastAsia="ru-RU"/>
        </w:rPr>
        <w:t xml:space="preserve">- </w:t>
      </w:r>
      <w:proofErr w:type="spellStart"/>
      <w:r w:rsidRPr="00715347">
        <w:rPr>
          <w:rFonts w:ascii="Times New Roman" w:eastAsia="Times New Roman" w:hAnsi="Times New Roman" w:cs="Times New Roman"/>
          <w:color w:val="000000"/>
          <w:sz w:val="28"/>
          <w:szCs w:val="28"/>
          <w:lang w:val="ru-RU" w:eastAsia="ru-RU"/>
        </w:rPr>
        <w:t>задоволення</w:t>
      </w:r>
      <w:proofErr w:type="spellEnd"/>
      <w:r w:rsidRPr="00715347">
        <w:rPr>
          <w:rFonts w:ascii="Times New Roman" w:eastAsia="Times New Roman" w:hAnsi="Times New Roman" w:cs="Times New Roman"/>
          <w:color w:val="000000"/>
          <w:sz w:val="28"/>
          <w:szCs w:val="28"/>
          <w:lang w:val="ru-RU" w:eastAsia="ru-RU"/>
        </w:rPr>
        <w:t xml:space="preserve"> </w:t>
      </w:r>
      <w:proofErr w:type="spellStart"/>
      <w:r w:rsidRPr="00715347">
        <w:rPr>
          <w:rFonts w:ascii="Times New Roman" w:eastAsia="Times New Roman" w:hAnsi="Times New Roman" w:cs="Times New Roman"/>
          <w:color w:val="000000"/>
          <w:sz w:val="28"/>
          <w:szCs w:val="28"/>
          <w:lang w:val="ru-RU" w:eastAsia="ru-RU"/>
        </w:rPr>
        <w:t>індивідуальних</w:t>
      </w:r>
      <w:proofErr w:type="spellEnd"/>
      <w:r w:rsidRPr="00715347">
        <w:rPr>
          <w:rFonts w:ascii="Times New Roman" w:eastAsia="Times New Roman" w:hAnsi="Times New Roman" w:cs="Times New Roman"/>
          <w:color w:val="000000"/>
          <w:sz w:val="28"/>
          <w:szCs w:val="28"/>
          <w:lang w:val="ru-RU" w:eastAsia="ru-RU"/>
        </w:rPr>
        <w:t xml:space="preserve"> потреб </w:t>
      </w:r>
      <w:proofErr w:type="spellStart"/>
      <w:r w:rsidRPr="00715347">
        <w:rPr>
          <w:rFonts w:ascii="Times New Roman" w:eastAsia="Times New Roman" w:hAnsi="Times New Roman" w:cs="Times New Roman"/>
          <w:color w:val="000000"/>
          <w:sz w:val="28"/>
          <w:szCs w:val="28"/>
          <w:lang w:val="ru-RU" w:eastAsia="ru-RU"/>
        </w:rPr>
        <w:t>педагогічних</w:t>
      </w:r>
      <w:proofErr w:type="spellEnd"/>
      <w:r w:rsidRPr="00715347">
        <w:rPr>
          <w:rFonts w:ascii="Times New Roman" w:eastAsia="Times New Roman" w:hAnsi="Times New Roman" w:cs="Times New Roman"/>
          <w:color w:val="000000"/>
          <w:sz w:val="28"/>
          <w:szCs w:val="28"/>
          <w:lang w:val="ru-RU" w:eastAsia="ru-RU"/>
        </w:rPr>
        <w:t xml:space="preserve"> </w:t>
      </w:r>
      <w:proofErr w:type="spellStart"/>
      <w:r w:rsidRPr="00715347">
        <w:rPr>
          <w:rFonts w:ascii="Times New Roman" w:eastAsia="Times New Roman" w:hAnsi="Times New Roman" w:cs="Times New Roman"/>
          <w:color w:val="000000"/>
          <w:sz w:val="28"/>
          <w:szCs w:val="28"/>
          <w:lang w:val="ru-RU" w:eastAsia="ru-RU"/>
        </w:rPr>
        <w:t>працівників</w:t>
      </w:r>
      <w:proofErr w:type="spellEnd"/>
      <w:r w:rsidRPr="00715347">
        <w:rPr>
          <w:rFonts w:ascii="Times New Roman" w:eastAsia="Times New Roman" w:hAnsi="Times New Roman" w:cs="Times New Roman"/>
          <w:color w:val="000000"/>
          <w:sz w:val="28"/>
          <w:szCs w:val="28"/>
          <w:lang w:val="ru-RU" w:eastAsia="ru-RU"/>
        </w:rPr>
        <w:t xml:space="preserve"> в </w:t>
      </w:r>
      <w:proofErr w:type="spellStart"/>
      <w:r w:rsidRPr="00715347">
        <w:rPr>
          <w:rFonts w:ascii="Times New Roman" w:eastAsia="Times New Roman" w:hAnsi="Times New Roman" w:cs="Times New Roman"/>
          <w:color w:val="000000"/>
          <w:sz w:val="28"/>
          <w:szCs w:val="28"/>
          <w:lang w:val="ru-RU" w:eastAsia="ru-RU"/>
        </w:rPr>
        <w:t>особистому</w:t>
      </w:r>
      <w:proofErr w:type="spellEnd"/>
      <w:r w:rsidRPr="00715347">
        <w:rPr>
          <w:rFonts w:ascii="Times New Roman" w:eastAsia="Times New Roman" w:hAnsi="Times New Roman" w:cs="Times New Roman"/>
          <w:color w:val="000000"/>
          <w:sz w:val="28"/>
          <w:szCs w:val="28"/>
          <w:lang w:val="ru-RU" w:eastAsia="ru-RU"/>
        </w:rPr>
        <w:t xml:space="preserve"> та </w:t>
      </w:r>
      <w:proofErr w:type="spellStart"/>
      <w:r w:rsidRPr="00715347">
        <w:rPr>
          <w:rFonts w:ascii="Times New Roman" w:eastAsia="Times New Roman" w:hAnsi="Times New Roman" w:cs="Times New Roman"/>
          <w:color w:val="000000"/>
          <w:sz w:val="28"/>
          <w:szCs w:val="28"/>
          <w:lang w:val="ru-RU" w:eastAsia="ru-RU"/>
        </w:rPr>
        <w:t>професійному</w:t>
      </w:r>
      <w:proofErr w:type="spellEnd"/>
      <w:r w:rsidRPr="00715347">
        <w:rPr>
          <w:rFonts w:ascii="Times New Roman" w:eastAsia="Times New Roman" w:hAnsi="Times New Roman" w:cs="Times New Roman"/>
          <w:color w:val="000000"/>
          <w:sz w:val="28"/>
          <w:szCs w:val="28"/>
          <w:lang w:val="ru-RU" w:eastAsia="ru-RU"/>
        </w:rPr>
        <w:t xml:space="preserve"> </w:t>
      </w:r>
      <w:proofErr w:type="spellStart"/>
      <w:r w:rsidRPr="00715347">
        <w:rPr>
          <w:rFonts w:ascii="Times New Roman" w:eastAsia="Times New Roman" w:hAnsi="Times New Roman" w:cs="Times New Roman"/>
          <w:color w:val="000000"/>
          <w:sz w:val="28"/>
          <w:szCs w:val="28"/>
          <w:lang w:val="ru-RU" w:eastAsia="ru-RU"/>
        </w:rPr>
        <w:t>зростанні</w:t>
      </w:r>
      <w:proofErr w:type="spellEnd"/>
      <w:r w:rsidRPr="00715347">
        <w:rPr>
          <w:rFonts w:ascii="Times New Roman" w:eastAsia="Times New Roman" w:hAnsi="Times New Roman" w:cs="Times New Roman"/>
          <w:color w:val="000000"/>
          <w:sz w:val="28"/>
          <w:szCs w:val="28"/>
          <w:lang w:val="ru-RU" w:eastAsia="ru-RU"/>
        </w:rPr>
        <w:t>;</w:t>
      </w:r>
    </w:p>
    <w:p w:rsidR="00715347" w:rsidRPr="00715347" w:rsidRDefault="00715347" w:rsidP="00715347">
      <w:pPr>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Times New Roman" w:hAnsi="Times New Roman" w:cs="Times New Roman"/>
          <w:color w:val="000000"/>
          <w:sz w:val="28"/>
          <w:szCs w:val="28"/>
          <w:lang w:val="ru-RU" w:eastAsia="ru-RU"/>
        </w:rPr>
        <w:t xml:space="preserve">- </w:t>
      </w:r>
      <w:proofErr w:type="spellStart"/>
      <w:r w:rsidRPr="00715347">
        <w:rPr>
          <w:rFonts w:ascii="Times New Roman" w:eastAsia="Times New Roman" w:hAnsi="Times New Roman" w:cs="Times New Roman"/>
          <w:color w:val="000000"/>
          <w:sz w:val="28"/>
          <w:szCs w:val="28"/>
          <w:lang w:val="ru-RU" w:eastAsia="ru-RU"/>
        </w:rPr>
        <w:t>забезпечення</w:t>
      </w:r>
      <w:proofErr w:type="spellEnd"/>
      <w:r w:rsidRPr="00715347">
        <w:rPr>
          <w:rFonts w:ascii="Times New Roman" w:eastAsia="Times New Roman" w:hAnsi="Times New Roman" w:cs="Times New Roman"/>
          <w:color w:val="000000"/>
          <w:sz w:val="28"/>
          <w:szCs w:val="28"/>
          <w:lang w:val="ru-RU" w:eastAsia="ru-RU"/>
        </w:rPr>
        <w:t xml:space="preserve"> потреб у </w:t>
      </w:r>
      <w:proofErr w:type="spellStart"/>
      <w:r w:rsidRPr="00715347">
        <w:rPr>
          <w:rFonts w:ascii="Times New Roman" w:eastAsia="Times New Roman" w:hAnsi="Times New Roman" w:cs="Times New Roman"/>
          <w:color w:val="000000"/>
          <w:sz w:val="28"/>
          <w:szCs w:val="28"/>
          <w:lang w:val="ru-RU" w:eastAsia="ru-RU"/>
        </w:rPr>
        <w:t>кваліфікованих</w:t>
      </w:r>
      <w:proofErr w:type="spellEnd"/>
      <w:r w:rsidRPr="00715347">
        <w:rPr>
          <w:rFonts w:ascii="Times New Roman" w:eastAsia="Times New Roman" w:hAnsi="Times New Roman" w:cs="Times New Roman"/>
          <w:color w:val="000000"/>
          <w:sz w:val="28"/>
          <w:szCs w:val="28"/>
          <w:lang w:val="ru-RU" w:eastAsia="ru-RU"/>
        </w:rPr>
        <w:t xml:space="preserve"> кадрах </w:t>
      </w:r>
      <w:proofErr w:type="spellStart"/>
      <w:r w:rsidRPr="00715347">
        <w:rPr>
          <w:rFonts w:ascii="Times New Roman" w:eastAsia="Times New Roman" w:hAnsi="Times New Roman" w:cs="Times New Roman"/>
          <w:color w:val="000000"/>
          <w:sz w:val="28"/>
          <w:szCs w:val="28"/>
          <w:lang w:val="ru-RU" w:eastAsia="ru-RU"/>
        </w:rPr>
        <w:t>високого</w:t>
      </w:r>
      <w:proofErr w:type="spellEnd"/>
      <w:r w:rsidRPr="00715347">
        <w:rPr>
          <w:rFonts w:ascii="Times New Roman" w:eastAsia="Times New Roman" w:hAnsi="Times New Roman" w:cs="Times New Roman"/>
          <w:color w:val="000000"/>
          <w:sz w:val="28"/>
          <w:szCs w:val="28"/>
          <w:lang w:val="ru-RU" w:eastAsia="ru-RU"/>
        </w:rPr>
        <w:t xml:space="preserve"> </w:t>
      </w:r>
      <w:proofErr w:type="spellStart"/>
      <w:r w:rsidRPr="00715347">
        <w:rPr>
          <w:rFonts w:ascii="Times New Roman" w:eastAsia="Times New Roman" w:hAnsi="Times New Roman" w:cs="Times New Roman"/>
          <w:color w:val="000000"/>
          <w:sz w:val="28"/>
          <w:szCs w:val="28"/>
          <w:lang w:val="ru-RU" w:eastAsia="ru-RU"/>
        </w:rPr>
        <w:t>рівня</w:t>
      </w:r>
      <w:proofErr w:type="spellEnd"/>
      <w:r w:rsidRPr="00715347">
        <w:rPr>
          <w:rFonts w:ascii="Times New Roman" w:eastAsia="Times New Roman" w:hAnsi="Times New Roman" w:cs="Times New Roman"/>
          <w:color w:val="000000"/>
          <w:sz w:val="28"/>
          <w:szCs w:val="28"/>
          <w:lang w:eastAsia="ru-RU"/>
        </w:rPr>
        <w:t xml:space="preserve"> професіоналізму і культури, здатних </w:t>
      </w:r>
      <w:proofErr w:type="spellStart"/>
      <w:r w:rsidRPr="00715347">
        <w:rPr>
          <w:rFonts w:ascii="Times New Roman" w:eastAsia="Times New Roman" w:hAnsi="Times New Roman" w:cs="Times New Roman"/>
          <w:color w:val="000000"/>
          <w:sz w:val="28"/>
          <w:szCs w:val="28"/>
          <w:lang w:eastAsia="ru-RU"/>
        </w:rPr>
        <w:t>компетентно</w:t>
      </w:r>
      <w:proofErr w:type="spellEnd"/>
      <w:r w:rsidRPr="00715347">
        <w:rPr>
          <w:rFonts w:ascii="Times New Roman" w:eastAsia="Times New Roman" w:hAnsi="Times New Roman" w:cs="Times New Roman"/>
          <w:color w:val="000000"/>
          <w:sz w:val="28"/>
          <w:szCs w:val="28"/>
          <w:lang w:eastAsia="ru-RU"/>
        </w:rPr>
        <w:t xml:space="preserve">, </w:t>
      </w:r>
      <w:proofErr w:type="spellStart"/>
      <w:r w:rsidRPr="00715347">
        <w:rPr>
          <w:rFonts w:ascii="Times New Roman" w:eastAsia="Times New Roman" w:hAnsi="Times New Roman" w:cs="Times New Roman"/>
          <w:color w:val="000000"/>
          <w:sz w:val="28"/>
          <w:szCs w:val="28"/>
          <w:lang w:eastAsia="ru-RU"/>
        </w:rPr>
        <w:t>відповідально</w:t>
      </w:r>
      <w:proofErr w:type="spellEnd"/>
      <w:r w:rsidRPr="00715347">
        <w:rPr>
          <w:rFonts w:ascii="Times New Roman" w:eastAsia="Times New Roman" w:hAnsi="Times New Roman" w:cs="Times New Roman"/>
          <w:color w:val="000000"/>
          <w:sz w:val="28"/>
          <w:szCs w:val="28"/>
          <w:lang w:eastAsia="ru-RU"/>
        </w:rPr>
        <w:t xml:space="preserve"> та якісно виконувати посадові функції;</w:t>
      </w:r>
    </w:p>
    <w:p w:rsidR="00715347" w:rsidRPr="00715347" w:rsidRDefault="00715347" w:rsidP="00715347">
      <w:pPr>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Times New Roman" w:hAnsi="Times New Roman" w:cs="Times New Roman"/>
          <w:color w:val="000000"/>
          <w:sz w:val="28"/>
          <w:szCs w:val="28"/>
          <w:lang w:eastAsia="ru-RU"/>
        </w:rPr>
        <w:t>-  допомога педагогічним кадрам у реалізації актуальних завдань розвитку, вдосконалення і підвищення професійної майстерності та рівня психологічної підготовки;</w:t>
      </w:r>
    </w:p>
    <w:p w:rsidR="00715347" w:rsidRPr="00715347" w:rsidRDefault="00715347" w:rsidP="00715347">
      <w:pPr>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Times New Roman" w:hAnsi="Times New Roman" w:cs="Times New Roman"/>
          <w:color w:val="000000"/>
          <w:sz w:val="28"/>
          <w:szCs w:val="28"/>
          <w:lang w:eastAsia="ru-RU"/>
        </w:rPr>
        <w:t>-  активізація творчого потенціалу;</w:t>
      </w:r>
    </w:p>
    <w:p w:rsidR="00715347" w:rsidRPr="00715347" w:rsidRDefault="00715347" w:rsidP="00715347">
      <w:pPr>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Times New Roman" w:hAnsi="Times New Roman" w:cs="Times New Roman"/>
          <w:color w:val="000000"/>
          <w:sz w:val="28"/>
          <w:szCs w:val="28"/>
          <w:lang w:eastAsia="ru-RU"/>
        </w:rPr>
        <w:t>- формування здатності до швидкої адаптації в умовах, що постійно змінюються.</w:t>
      </w:r>
    </w:p>
    <w:p w:rsidR="00715347" w:rsidRPr="00715347" w:rsidRDefault="00715347" w:rsidP="00715347">
      <w:pPr>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Times New Roman" w:hAnsi="Times New Roman" w:cs="Times New Roman"/>
          <w:color w:val="000000"/>
          <w:sz w:val="28"/>
          <w:szCs w:val="28"/>
          <w:lang w:eastAsia="ru-RU"/>
        </w:rPr>
        <w:t xml:space="preserve">      Реалізація цих завдань відбувалася шляхом підвищення кваліфікації на курсах при КВНЗ «Харківська академія неперервної освіти», стажування та самоосвітньої роботи педагогів.</w:t>
      </w:r>
    </w:p>
    <w:p w:rsidR="00715347" w:rsidRPr="00715347" w:rsidRDefault="00715347" w:rsidP="00715347">
      <w:p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          З них пройшли курси у  КВНЗ «Харківська академія неперервної освіти» – 11 вчителів (Гайдай М.В., Дудник Ю.О., </w:t>
      </w:r>
      <w:proofErr w:type="spellStart"/>
      <w:r w:rsidRPr="00715347">
        <w:rPr>
          <w:rFonts w:ascii="Times New Roman" w:eastAsia="Times New Roman" w:hAnsi="Times New Roman" w:cs="Times New Roman"/>
          <w:sz w:val="28"/>
          <w:szCs w:val="28"/>
          <w:lang w:eastAsia="ru-RU"/>
        </w:rPr>
        <w:t>Коняхіна</w:t>
      </w:r>
      <w:proofErr w:type="spellEnd"/>
      <w:r w:rsidRPr="00715347">
        <w:rPr>
          <w:rFonts w:ascii="Times New Roman" w:eastAsia="Times New Roman" w:hAnsi="Times New Roman" w:cs="Times New Roman"/>
          <w:sz w:val="28"/>
          <w:szCs w:val="28"/>
          <w:lang w:eastAsia="ru-RU"/>
        </w:rPr>
        <w:t xml:space="preserve"> Н.І., Романенко С.В., </w:t>
      </w:r>
      <w:proofErr w:type="spellStart"/>
      <w:r w:rsidRPr="00715347">
        <w:rPr>
          <w:rFonts w:ascii="Times New Roman" w:eastAsia="Times New Roman" w:hAnsi="Times New Roman" w:cs="Times New Roman"/>
          <w:sz w:val="28"/>
          <w:szCs w:val="28"/>
          <w:lang w:eastAsia="ru-RU"/>
        </w:rPr>
        <w:t>Шпачинська</w:t>
      </w:r>
      <w:proofErr w:type="spellEnd"/>
      <w:r w:rsidRPr="00715347">
        <w:rPr>
          <w:rFonts w:ascii="Times New Roman" w:eastAsia="Times New Roman" w:hAnsi="Times New Roman" w:cs="Times New Roman"/>
          <w:sz w:val="28"/>
          <w:szCs w:val="28"/>
          <w:lang w:eastAsia="ru-RU"/>
        </w:rPr>
        <w:t xml:space="preserve"> А.М., Борисенко </w:t>
      </w:r>
      <w:proofErr w:type="spellStart"/>
      <w:r w:rsidRPr="00715347">
        <w:rPr>
          <w:rFonts w:ascii="Times New Roman" w:eastAsia="Times New Roman" w:hAnsi="Times New Roman" w:cs="Times New Roman"/>
          <w:sz w:val="28"/>
          <w:szCs w:val="28"/>
          <w:lang w:eastAsia="ru-RU"/>
        </w:rPr>
        <w:t>О.В.,Будовська</w:t>
      </w:r>
      <w:proofErr w:type="spellEnd"/>
      <w:r w:rsidRPr="00715347">
        <w:rPr>
          <w:rFonts w:ascii="Times New Roman" w:eastAsia="Times New Roman" w:hAnsi="Times New Roman" w:cs="Times New Roman"/>
          <w:sz w:val="28"/>
          <w:szCs w:val="28"/>
          <w:lang w:eastAsia="ru-RU"/>
        </w:rPr>
        <w:t xml:space="preserve"> Л.С., </w:t>
      </w:r>
      <w:proofErr w:type="spellStart"/>
      <w:r w:rsidRPr="00715347">
        <w:rPr>
          <w:rFonts w:ascii="Times New Roman" w:eastAsia="Times New Roman" w:hAnsi="Times New Roman" w:cs="Times New Roman"/>
          <w:sz w:val="28"/>
          <w:szCs w:val="28"/>
          <w:lang w:eastAsia="ru-RU"/>
        </w:rPr>
        <w:t>Мухомедова</w:t>
      </w:r>
      <w:proofErr w:type="spellEnd"/>
      <w:r w:rsidRPr="00715347">
        <w:rPr>
          <w:rFonts w:ascii="Times New Roman" w:eastAsia="Times New Roman" w:hAnsi="Times New Roman" w:cs="Times New Roman"/>
          <w:sz w:val="28"/>
          <w:szCs w:val="28"/>
          <w:lang w:eastAsia="ru-RU"/>
        </w:rPr>
        <w:t xml:space="preserve"> А.С., </w:t>
      </w:r>
      <w:proofErr w:type="spellStart"/>
      <w:r w:rsidRPr="00715347">
        <w:rPr>
          <w:rFonts w:ascii="Times New Roman" w:eastAsia="Times New Roman" w:hAnsi="Times New Roman" w:cs="Times New Roman"/>
          <w:sz w:val="28"/>
          <w:szCs w:val="28"/>
          <w:lang w:eastAsia="ru-RU"/>
        </w:rPr>
        <w:t>Буднік</w:t>
      </w:r>
      <w:proofErr w:type="spellEnd"/>
      <w:r w:rsidRPr="00715347">
        <w:rPr>
          <w:rFonts w:ascii="Times New Roman" w:eastAsia="Times New Roman" w:hAnsi="Times New Roman" w:cs="Times New Roman"/>
          <w:sz w:val="28"/>
          <w:szCs w:val="28"/>
          <w:lang w:eastAsia="ru-RU"/>
        </w:rPr>
        <w:t xml:space="preserve"> Н.М., Кузнєцова Н.М., Вербицька Н.В.), на інших освітніх платформах (</w:t>
      </w:r>
      <w:r w:rsidRPr="00715347">
        <w:rPr>
          <w:rFonts w:ascii="Times New Roman" w:eastAsia="Times New Roman" w:hAnsi="Times New Roman" w:cs="Times New Roman"/>
          <w:sz w:val="28"/>
          <w:szCs w:val="28"/>
          <w:lang w:val="en-US" w:eastAsia="ru-RU"/>
        </w:rPr>
        <w:t>EDERA</w:t>
      </w:r>
      <w:r w:rsidRPr="00715347">
        <w:rPr>
          <w:rFonts w:ascii="Times New Roman" w:eastAsia="Times New Roman" w:hAnsi="Times New Roman" w:cs="Times New Roman"/>
          <w:sz w:val="28"/>
          <w:szCs w:val="28"/>
          <w:lang w:eastAsia="ru-RU"/>
        </w:rPr>
        <w:t xml:space="preserve">, </w:t>
      </w:r>
      <w:r w:rsidRPr="00715347">
        <w:rPr>
          <w:rFonts w:ascii="Times New Roman" w:eastAsia="Times New Roman" w:hAnsi="Times New Roman" w:cs="Times New Roman"/>
          <w:sz w:val="28"/>
          <w:szCs w:val="28"/>
          <w:lang w:eastAsia="ru-RU"/>
        </w:rPr>
        <w:lastRenderedPageBreak/>
        <w:t xml:space="preserve">На Урок, </w:t>
      </w:r>
      <w:proofErr w:type="spellStart"/>
      <w:r w:rsidRPr="00715347">
        <w:rPr>
          <w:rFonts w:ascii="Times New Roman" w:eastAsia="Times New Roman" w:hAnsi="Times New Roman" w:cs="Times New Roman"/>
          <w:sz w:val="28"/>
          <w:szCs w:val="28"/>
          <w:lang w:eastAsia="ru-RU"/>
        </w:rPr>
        <w:t>Всеосвіта</w:t>
      </w:r>
      <w:proofErr w:type="spellEnd"/>
      <w:r w:rsidRPr="00715347">
        <w:rPr>
          <w:rFonts w:ascii="Times New Roman" w:eastAsia="Times New Roman" w:hAnsi="Times New Roman" w:cs="Times New Roman"/>
          <w:sz w:val="28"/>
          <w:szCs w:val="28"/>
          <w:lang w:eastAsia="ru-RU"/>
        </w:rPr>
        <w:t xml:space="preserve">) – 4 вчителя (Макарова О.Д., Борисенко К.Д., </w:t>
      </w:r>
      <w:proofErr w:type="spellStart"/>
      <w:r w:rsidRPr="00715347">
        <w:rPr>
          <w:rFonts w:ascii="Times New Roman" w:eastAsia="Times New Roman" w:hAnsi="Times New Roman" w:cs="Times New Roman"/>
          <w:sz w:val="28"/>
          <w:szCs w:val="28"/>
          <w:lang w:eastAsia="ru-RU"/>
        </w:rPr>
        <w:t>Дробоног</w:t>
      </w:r>
      <w:proofErr w:type="spellEnd"/>
      <w:r w:rsidRPr="00715347">
        <w:rPr>
          <w:rFonts w:ascii="Times New Roman" w:eastAsia="Times New Roman" w:hAnsi="Times New Roman" w:cs="Times New Roman"/>
          <w:sz w:val="28"/>
          <w:szCs w:val="28"/>
          <w:lang w:eastAsia="ru-RU"/>
        </w:rPr>
        <w:t xml:space="preserve"> О.Г., Рись Т.М.). </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напрямом «Іноземна мова (англійська)»  – директор школи Гайдай Мирослава Володимирівна, спеціаліст першої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За напрямом «Інформатика» та «Підвищення рівня читацької, математичної та природничо-наукової грамотності учнів»  – заступник директора з навчально виховної роботи </w:t>
      </w:r>
      <w:proofErr w:type="spellStart"/>
      <w:r w:rsidRPr="00715347">
        <w:rPr>
          <w:rFonts w:ascii="Times New Roman" w:eastAsia="Times New Roman" w:hAnsi="Times New Roman" w:cs="Times New Roman"/>
          <w:sz w:val="28"/>
          <w:szCs w:val="28"/>
          <w:lang w:eastAsia="ru-RU"/>
        </w:rPr>
        <w:t>Мухомедова</w:t>
      </w:r>
      <w:proofErr w:type="spellEnd"/>
      <w:r w:rsidRPr="00715347">
        <w:rPr>
          <w:rFonts w:ascii="Times New Roman" w:eastAsia="Times New Roman" w:hAnsi="Times New Roman" w:cs="Times New Roman"/>
          <w:sz w:val="28"/>
          <w:szCs w:val="28"/>
          <w:lang w:eastAsia="ru-RU"/>
        </w:rPr>
        <w:t xml:space="preserve"> Алла Сергіївна, спеціаліст першої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напрямом «Підвищення рівня читацької, математичної та природничо-наукової грамотності учнів»  – вчитель початкових класів Будовська Людмила Семенівна, спеціаліст вищої категорії, старший учитель.</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напрямом «Новий Український правопис »– вчитель української мови та літератури Кузнєцова Ніна  Миколаївна, спеціаліст вищої категорії, старший учитель.</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За напрямом «Створення цифрових дидактичних матеріалів» – вчитель фізики </w:t>
      </w:r>
      <w:proofErr w:type="spellStart"/>
      <w:r w:rsidRPr="00715347">
        <w:rPr>
          <w:rFonts w:ascii="Times New Roman" w:eastAsia="Times New Roman" w:hAnsi="Times New Roman" w:cs="Times New Roman"/>
          <w:sz w:val="28"/>
          <w:szCs w:val="28"/>
          <w:lang w:eastAsia="ru-RU"/>
        </w:rPr>
        <w:t>Буднік</w:t>
      </w:r>
      <w:proofErr w:type="spellEnd"/>
      <w:r w:rsidRPr="00715347">
        <w:rPr>
          <w:rFonts w:ascii="Times New Roman" w:eastAsia="Times New Roman" w:hAnsi="Times New Roman" w:cs="Times New Roman"/>
          <w:sz w:val="28"/>
          <w:szCs w:val="28"/>
          <w:lang w:eastAsia="ru-RU"/>
        </w:rPr>
        <w:t xml:space="preserve"> Наталія Миколаївна, спеціаліст першої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напрямом «Географія»(фаховий спецкурс), вчитель правознавства Борисенко Олександр Володимирович , спеціаліст першої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За напрямом «Іноземна мова (англійська)»(фаховий спецкурс), вчитель англійської мови </w:t>
      </w:r>
      <w:proofErr w:type="spellStart"/>
      <w:r w:rsidRPr="00715347">
        <w:rPr>
          <w:rFonts w:ascii="Times New Roman" w:eastAsia="Times New Roman" w:hAnsi="Times New Roman" w:cs="Times New Roman"/>
          <w:sz w:val="28"/>
          <w:szCs w:val="28"/>
          <w:lang w:eastAsia="ru-RU"/>
        </w:rPr>
        <w:t>Шпачинська</w:t>
      </w:r>
      <w:proofErr w:type="spellEnd"/>
      <w:r w:rsidRPr="00715347">
        <w:rPr>
          <w:rFonts w:ascii="Times New Roman" w:eastAsia="Times New Roman" w:hAnsi="Times New Roman" w:cs="Times New Roman"/>
          <w:sz w:val="28"/>
          <w:szCs w:val="28"/>
          <w:lang w:eastAsia="ru-RU"/>
        </w:rPr>
        <w:t xml:space="preserve"> Аліна Миколаївна , спеціаліст другої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За напрямом «Система роботи безпечної і дружньої до дитини школи»(тематичний спецкурс), вчитель російської мови та літератури </w:t>
      </w:r>
      <w:proofErr w:type="spellStart"/>
      <w:r w:rsidRPr="00715347">
        <w:rPr>
          <w:rFonts w:ascii="Times New Roman" w:eastAsia="Times New Roman" w:hAnsi="Times New Roman" w:cs="Times New Roman"/>
          <w:sz w:val="28"/>
          <w:szCs w:val="28"/>
          <w:lang w:eastAsia="ru-RU"/>
        </w:rPr>
        <w:t>Коняхіна</w:t>
      </w:r>
      <w:proofErr w:type="spellEnd"/>
      <w:r w:rsidRPr="00715347">
        <w:rPr>
          <w:rFonts w:ascii="Times New Roman" w:eastAsia="Times New Roman" w:hAnsi="Times New Roman" w:cs="Times New Roman"/>
          <w:sz w:val="28"/>
          <w:szCs w:val="28"/>
          <w:lang w:eastAsia="ru-RU"/>
        </w:rPr>
        <w:t xml:space="preserve"> Наталія Іванівна , спеціаліст вищої категорії .</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За напрямом «Загальні відомості з орфографії, морфології, синтаксису з урахуванням змін у новому Українському правописі» та «Формування ключових та предметних компетентностей учнів на уроках біології», вчитель біології </w:t>
      </w:r>
      <w:proofErr w:type="spellStart"/>
      <w:r w:rsidRPr="00715347">
        <w:rPr>
          <w:rFonts w:ascii="Times New Roman" w:eastAsia="Times New Roman" w:hAnsi="Times New Roman" w:cs="Times New Roman"/>
          <w:sz w:val="28"/>
          <w:szCs w:val="28"/>
          <w:lang w:eastAsia="ru-RU"/>
        </w:rPr>
        <w:t>Ромакненко</w:t>
      </w:r>
      <w:proofErr w:type="spellEnd"/>
      <w:r w:rsidRPr="00715347">
        <w:rPr>
          <w:rFonts w:ascii="Times New Roman" w:eastAsia="Times New Roman" w:hAnsi="Times New Roman" w:cs="Times New Roman"/>
          <w:sz w:val="28"/>
          <w:szCs w:val="28"/>
          <w:lang w:eastAsia="ru-RU"/>
        </w:rPr>
        <w:t xml:space="preserve"> Світлана Володимирівна , спеціаліст вищої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напрямом «Історія» та «Вивчення основ геології в шкільному курсі географії» вчитель географії Дудник Юлія Олександрівна, спеціаліст другої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напрямами «Використання онлайн-тестів під час дистанційного навчання», «Згуртування дитячого колективу та робота з батьками в умовах дистанційного та змішаного навчання» та «Створення рівного доступу до якісної освіти по вимогам ДСЯО» вчитель початкових класів Макарова Оксана Дмитрівна, спеціаліст вищої категорії, старший учитель.</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напрямами «Про дистанційний та змішаний формати навчання» та «Українська мова. Від фонетики до морфології» вчитель української мови та літератури Борисенко Катерина Дмитрівна, спеціаліст першої категорії.</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 xml:space="preserve">За напрямом «Про дистанційний та змішаний формати навчання» вчитель початкових класів </w:t>
      </w:r>
      <w:proofErr w:type="spellStart"/>
      <w:r w:rsidRPr="00715347">
        <w:rPr>
          <w:rFonts w:ascii="Times New Roman" w:eastAsia="Times New Roman" w:hAnsi="Times New Roman" w:cs="Times New Roman"/>
          <w:sz w:val="28"/>
          <w:szCs w:val="28"/>
          <w:lang w:eastAsia="ru-RU"/>
        </w:rPr>
        <w:t>Дробоног</w:t>
      </w:r>
      <w:proofErr w:type="spellEnd"/>
      <w:r w:rsidRPr="00715347">
        <w:rPr>
          <w:rFonts w:ascii="Times New Roman" w:eastAsia="Times New Roman" w:hAnsi="Times New Roman" w:cs="Times New Roman"/>
          <w:sz w:val="28"/>
          <w:szCs w:val="28"/>
          <w:lang w:eastAsia="ru-RU"/>
        </w:rPr>
        <w:t xml:space="preserve"> Ольга Григорівна, спеціаліст, старший учитель.</w:t>
      </w:r>
    </w:p>
    <w:p w:rsidR="00715347" w:rsidRPr="00715347" w:rsidRDefault="00715347" w:rsidP="00715347">
      <w:pPr>
        <w:numPr>
          <w:ilvl w:val="0"/>
          <w:numId w:val="40"/>
        </w:numPr>
        <w:spacing w:after="0" w:line="0" w:lineRule="atLeast"/>
        <w:jc w:val="both"/>
        <w:rPr>
          <w:rFonts w:ascii="Times New Roman" w:eastAsia="Times New Roman" w:hAnsi="Times New Roman" w:cs="Times New Roman"/>
          <w:sz w:val="28"/>
          <w:szCs w:val="28"/>
          <w:lang w:eastAsia="ru-RU"/>
        </w:rPr>
      </w:pPr>
      <w:r w:rsidRPr="00715347">
        <w:rPr>
          <w:rFonts w:ascii="Times New Roman" w:eastAsia="Times New Roman" w:hAnsi="Times New Roman" w:cs="Times New Roman"/>
          <w:sz w:val="28"/>
          <w:szCs w:val="28"/>
          <w:lang w:eastAsia="ru-RU"/>
        </w:rPr>
        <w:t>За напрямом «Про дистанційний та змішаний формати навчання» вчитель початкових класів Рись Тетяна Миколаївна, спеціаліст першої категорії</w:t>
      </w:r>
    </w:p>
    <w:p w:rsidR="00715347" w:rsidRPr="00715347" w:rsidRDefault="00715347" w:rsidP="00715347">
      <w:pPr>
        <w:spacing w:after="0" w:line="240" w:lineRule="auto"/>
        <w:jc w:val="both"/>
        <w:rPr>
          <w:rFonts w:ascii="Times New Roman" w:eastAsia="Times New Roman" w:hAnsi="Times New Roman" w:cs="Times New Roman"/>
          <w:color w:val="000000"/>
          <w:sz w:val="28"/>
          <w:szCs w:val="28"/>
          <w:lang w:eastAsia="ru-RU"/>
        </w:rPr>
      </w:pPr>
      <w:r w:rsidRPr="00715347">
        <w:rPr>
          <w:rFonts w:ascii="Times New Roman" w:eastAsia="Calibri" w:hAnsi="Times New Roman" w:cs="Times New Roman"/>
          <w:sz w:val="28"/>
          <w:szCs w:val="28"/>
        </w:rPr>
        <w:t xml:space="preserve">     </w:t>
      </w:r>
      <w:r w:rsidRPr="00715347">
        <w:rPr>
          <w:rFonts w:ascii="Times New Roman" w:eastAsia="Times New Roman" w:hAnsi="Times New Roman" w:cs="Times New Roman"/>
          <w:color w:val="000000"/>
          <w:sz w:val="28"/>
          <w:szCs w:val="28"/>
          <w:lang w:eastAsia="ru-RU"/>
        </w:rPr>
        <w:t xml:space="preserve">Активізації творчої діяльності вчителів, залучення їх до науково-методичної  роботи, стимулювання неперервної фахової освіти, підвищенню </w:t>
      </w:r>
      <w:r w:rsidRPr="00715347">
        <w:rPr>
          <w:rFonts w:ascii="Times New Roman" w:eastAsia="Times New Roman" w:hAnsi="Times New Roman" w:cs="Times New Roman"/>
          <w:color w:val="000000"/>
          <w:sz w:val="28"/>
          <w:szCs w:val="28"/>
          <w:lang w:eastAsia="ru-RU"/>
        </w:rPr>
        <w:lastRenderedPageBreak/>
        <w:t xml:space="preserve">відповідальності за результати навчання і виховання сприяла </w:t>
      </w:r>
      <w:r w:rsidRPr="00715347">
        <w:rPr>
          <w:rFonts w:ascii="Times New Roman" w:eastAsia="Times New Roman" w:hAnsi="Times New Roman" w:cs="Times New Roman"/>
          <w:b/>
          <w:color w:val="000000"/>
          <w:sz w:val="28"/>
          <w:szCs w:val="28"/>
          <w:u w:val="single"/>
          <w:lang w:eastAsia="ru-RU"/>
        </w:rPr>
        <w:t>атестація</w:t>
      </w:r>
      <w:r w:rsidRPr="00715347">
        <w:rPr>
          <w:rFonts w:ascii="Times New Roman" w:eastAsia="Times New Roman" w:hAnsi="Times New Roman" w:cs="Times New Roman"/>
          <w:color w:val="000000"/>
          <w:sz w:val="28"/>
          <w:szCs w:val="28"/>
          <w:lang w:eastAsia="ru-RU"/>
        </w:rPr>
        <w:t xml:space="preserve"> педагогічних працівників. У 2020/2021 навчальному році </w:t>
      </w:r>
      <w:r w:rsidRPr="00715347">
        <w:rPr>
          <w:rFonts w:ascii="Times New Roman" w:eastAsia="Calibri" w:hAnsi="Times New Roman" w:cs="Times New Roman"/>
          <w:sz w:val="28"/>
          <w:szCs w:val="28"/>
        </w:rPr>
        <w:t xml:space="preserve">відповідно до п.3.20 Типового положення про атестацію педагогічних працівників, затвердженого наказом Міністерства освіти і науки України від 06.10.2010 року № 930, зареєстрованого в Міністерстві юстиції України 14.12.2010 року № 1255/18550 </w:t>
      </w:r>
      <w:r w:rsidRPr="00715347">
        <w:rPr>
          <w:rFonts w:ascii="Times New Roman" w:eastAsia="Calibri" w:hAnsi="Times New Roman" w:cs="Times New Roman"/>
          <w:iCs/>
          <w:sz w:val="28"/>
          <w:szCs w:val="28"/>
        </w:rPr>
        <w:t>із змінами, внесеними згідно з наказом Міністерства освіти і науки, молоді та спорту</w:t>
      </w:r>
      <w:r w:rsidRPr="00715347">
        <w:rPr>
          <w:rFonts w:ascii="Times New Roman" w:eastAsia="Calibri" w:hAnsi="Times New Roman" w:cs="Times New Roman"/>
          <w:iCs/>
          <w:sz w:val="28"/>
          <w:szCs w:val="28"/>
          <w:lang w:val="ru-RU"/>
        </w:rPr>
        <w:t> </w:t>
      </w:r>
      <w:hyperlink r:id="rId7" w:tgtFrame="_blank" w:history="1">
        <w:r w:rsidRPr="00614626">
          <w:rPr>
            <w:rFonts w:ascii="Times New Roman" w:eastAsia="Calibri" w:hAnsi="Times New Roman" w:cs="Times New Roman"/>
            <w:iCs/>
            <w:sz w:val="28"/>
            <w:szCs w:val="28"/>
          </w:rPr>
          <w:t>№ 1473</w:t>
        </w:r>
      </w:hyperlink>
      <w:r w:rsidRPr="00715347">
        <w:rPr>
          <w:rFonts w:ascii="Times New Roman" w:eastAsia="Calibri" w:hAnsi="Times New Roman" w:cs="Times New Roman"/>
          <w:iCs/>
          <w:sz w:val="28"/>
          <w:szCs w:val="28"/>
          <w:lang w:val="ru-RU"/>
        </w:rPr>
        <w:t> </w:t>
      </w:r>
      <w:r w:rsidRPr="00715347">
        <w:rPr>
          <w:rFonts w:ascii="Times New Roman" w:eastAsia="Calibri" w:hAnsi="Times New Roman" w:cs="Times New Roman"/>
          <w:iCs/>
          <w:sz w:val="28"/>
          <w:szCs w:val="28"/>
        </w:rPr>
        <w:t>від 20.12.2011, наказом МОН</w:t>
      </w:r>
      <w:r w:rsidRPr="00715347">
        <w:rPr>
          <w:rFonts w:ascii="Times New Roman" w:eastAsia="Calibri" w:hAnsi="Times New Roman" w:cs="Times New Roman"/>
          <w:iCs/>
          <w:sz w:val="28"/>
          <w:szCs w:val="28"/>
          <w:lang w:val="ru-RU"/>
        </w:rPr>
        <w:t> </w:t>
      </w:r>
      <w:hyperlink r:id="rId8" w:tgtFrame="_blank" w:tooltip="Про затвердження Змін до Типового положення про атестацію педагогічних працівників" w:history="1">
        <w:r w:rsidRPr="00614626">
          <w:rPr>
            <w:rFonts w:ascii="Times New Roman" w:eastAsia="Calibri" w:hAnsi="Times New Roman" w:cs="Times New Roman"/>
            <w:iCs/>
            <w:sz w:val="28"/>
            <w:szCs w:val="28"/>
          </w:rPr>
          <w:t>№ 1135</w:t>
        </w:r>
      </w:hyperlink>
      <w:r w:rsidRPr="00715347">
        <w:rPr>
          <w:rFonts w:ascii="Times New Roman" w:eastAsia="Calibri" w:hAnsi="Times New Roman" w:cs="Times New Roman"/>
          <w:iCs/>
          <w:sz w:val="28"/>
          <w:szCs w:val="28"/>
          <w:lang w:val="ru-RU"/>
        </w:rPr>
        <w:t> </w:t>
      </w:r>
      <w:r w:rsidRPr="00715347">
        <w:rPr>
          <w:rFonts w:ascii="Times New Roman" w:eastAsia="Calibri" w:hAnsi="Times New Roman" w:cs="Times New Roman"/>
          <w:iCs/>
          <w:sz w:val="28"/>
          <w:szCs w:val="28"/>
        </w:rPr>
        <w:t>від 08.08.2013)</w:t>
      </w:r>
      <w:r w:rsidRPr="00715347">
        <w:rPr>
          <w:rFonts w:ascii="Times New Roman" w:eastAsia="Calibri" w:hAnsi="Times New Roman" w:cs="Times New Roman"/>
          <w:sz w:val="28"/>
          <w:szCs w:val="28"/>
          <w:lang w:eastAsia="zh-CN"/>
        </w:rPr>
        <w:t xml:space="preserve">, </w:t>
      </w:r>
      <w:r w:rsidRPr="00715347">
        <w:rPr>
          <w:rFonts w:ascii="Times New Roman" w:eastAsia="Calibri" w:hAnsi="Times New Roman" w:cs="Times New Roman"/>
          <w:sz w:val="28"/>
          <w:szCs w:val="28"/>
        </w:rPr>
        <w:t xml:space="preserve"> у зв’язку з територіальною реформою України було затверджено </w:t>
      </w:r>
      <w:r w:rsidRPr="00715347">
        <w:rPr>
          <w:rFonts w:ascii="Times New Roman" w:eastAsia="Calibri" w:hAnsi="Times New Roman" w:cs="Times New Roman"/>
          <w:sz w:val="28"/>
          <w:szCs w:val="28"/>
          <w:lang w:eastAsia="zh-CN"/>
        </w:rPr>
        <w:t xml:space="preserve">рішення атестаційної комісії І рівня при П’ятигірській загальноосвітній школі І-ІІІ ступенів Балаклійської районної ради Харківської області щодо порушення клопотання перед  атестаційною комісією ІІ рівня при відділі освіти Донецької селищної ради Балаклійського району Харківської області про перенесення  атестації на 2022 рік </w:t>
      </w:r>
      <w:proofErr w:type="spellStart"/>
      <w:r w:rsidRPr="00715347">
        <w:rPr>
          <w:rFonts w:ascii="Times New Roman" w:eastAsia="Calibri" w:hAnsi="Times New Roman" w:cs="Times New Roman"/>
          <w:sz w:val="28"/>
          <w:szCs w:val="28"/>
          <w:lang w:eastAsia="zh-CN"/>
        </w:rPr>
        <w:t>Будовській</w:t>
      </w:r>
      <w:proofErr w:type="spellEnd"/>
      <w:r w:rsidRPr="00715347">
        <w:rPr>
          <w:rFonts w:ascii="Times New Roman" w:eastAsia="Calibri" w:hAnsi="Times New Roman" w:cs="Times New Roman"/>
          <w:sz w:val="28"/>
          <w:szCs w:val="28"/>
          <w:lang w:eastAsia="zh-CN"/>
        </w:rPr>
        <w:t xml:space="preserve"> Людмилі Семенівні , вчителю початкових класів, із збереженням за нею раніше присвоєної  кваліфікаційної категорії «спеціаліст вищої категорії» та педагогічного звання «старший учитель» наказ від 16.03.2021 № 22-к</w:t>
      </w:r>
    </w:p>
    <w:p w:rsidR="00715347" w:rsidRPr="00715347" w:rsidRDefault="00715347" w:rsidP="00715347">
      <w:pPr>
        <w:spacing w:after="0" w:line="240" w:lineRule="auto"/>
        <w:jc w:val="both"/>
        <w:rPr>
          <w:rFonts w:ascii="Times New Roman" w:eastAsia="Calibri" w:hAnsi="Times New Roman" w:cs="Times New Roman"/>
          <w:sz w:val="28"/>
          <w:szCs w:val="28"/>
        </w:rPr>
      </w:pPr>
      <w:r w:rsidRPr="00715347">
        <w:rPr>
          <w:rFonts w:ascii="Times New Roman" w:eastAsia="Calibri" w:hAnsi="Times New Roman" w:cs="Times New Roman"/>
          <w:sz w:val="28"/>
          <w:szCs w:val="28"/>
        </w:rPr>
        <w:t xml:space="preserve">      Відповідно до наказу по П’ятигірській загальноосвітній   школі І-ІІІ ступенів від                   </w:t>
      </w:r>
      <w:r w:rsidRPr="00715347">
        <w:rPr>
          <w:rFonts w:ascii="Times New Roman" w:eastAsia="Calibri" w:hAnsi="Times New Roman" w:cs="Times New Roman"/>
          <w:color w:val="000000"/>
          <w:sz w:val="28"/>
          <w:szCs w:val="28"/>
        </w:rPr>
        <w:t>03.09.2020 №88-О «Про організаційно методичну роботу з педагогічними працівниками школи у 2020/2021 навчальному році»</w:t>
      </w:r>
      <w:r w:rsidRPr="00715347">
        <w:rPr>
          <w:rFonts w:ascii="Times New Roman" w:eastAsia="Calibri" w:hAnsi="Times New Roman" w:cs="Times New Roman"/>
          <w:sz w:val="28"/>
          <w:szCs w:val="28"/>
        </w:rPr>
        <w:t>, у навчальному закладі визначено таку структуру організаційно-методичної роботи: методична рада, 4 методичних об’єднання (початкових класів; вчителів суспільно-гуманітарних дисциплін; вчителів природничо-математичних дисциплін; класних керівників 1-11  класів). Розроблено модель методичної роботи у навчальному закладі.</w:t>
      </w:r>
    </w:p>
    <w:p w:rsidR="0042584A" w:rsidRPr="00614626" w:rsidRDefault="0042584A" w:rsidP="00FB6C11">
      <w:pPr>
        <w:ind w:firstLine="567"/>
        <w:jc w:val="both"/>
        <w:rPr>
          <w:rFonts w:ascii="Times New Roman" w:hAnsi="Times New Roman" w:cs="Times New Roman"/>
          <w:b/>
          <w:sz w:val="28"/>
          <w:szCs w:val="28"/>
        </w:rPr>
      </w:pPr>
    </w:p>
    <w:p w:rsidR="00FB6C11" w:rsidRPr="00614626" w:rsidRDefault="00FB6C11" w:rsidP="00FB6C11">
      <w:pPr>
        <w:ind w:firstLine="567"/>
        <w:jc w:val="both"/>
        <w:rPr>
          <w:rFonts w:ascii="Times New Roman" w:hAnsi="Times New Roman" w:cs="Times New Roman"/>
          <w:b/>
          <w:sz w:val="28"/>
          <w:szCs w:val="28"/>
        </w:rPr>
      </w:pPr>
      <w:r w:rsidRPr="00614626">
        <w:rPr>
          <w:rFonts w:ascii="Times New Roman" w:hAnsi="Times New Roman" w:cs="Times New Roman"/>
          <w:b/>
          <w:sz w:val="28"/>
          <w:szCs w:val="28"/>
        </w:rPr>
        <w:t xml:space="preserve"> 5. Соціальний захист, збереження та зміцнення здоров’я учнів та педагогічних працівників:</w:t>
      </w:r>
    </w:p>
    <w:p w:rsidR="001C229C" w:rsidRPr="001C229C" w:rsidRDefault="00817701" w:rsidP="001C229C">
      <w:pPr>
        <w:pStyle w:val="ac"/>
        <w:jc w:val="both"/>
        <w:rPr>
          <w:rFonts w:ascii="ProbaProSemiCorrect" w:eastAsia="Times New Roman" w:hAnsi="ProbaProSemiCorrect"/>
          <w:color w:val="000000"/>
          <w:sz w:val="28"/>
          <w:szCs w:val="28"/>
          <w:lang w:eastAsia="uk-UA"/>
        </w:rPr>
      </w:pPr>
      <w:r w:rsidRPr="00614626">
        <w:rPr>
          <w:sz w:val="28"/>
          <w:szCs w:val="28"/>
        </w:rPr>
        <w:t xml:space="preserve">Велика увага приділялася організації правильного харчування </w:t>
      </w:r>
      <w:r w:rsidRPr="00614626">
        <w:rPr>
          <w:sz w:val="28"/>
          <w:szCs w:val="28"/>
        </w:rPr>
        <w:t>учнів</w:t>
      </w:r>
      <w:r w:rsidR="001C229C" w:rsidRPr="00614626">
        <w:rPr>
          <w:sz w:val="28"/>
          <w:szCs w:val="28"/>
        </w:rPr>
        <w:t xml:space="preserve"> закладу.</w:t>
      </w:r>
      <w:r w:rsidR="001C229C" w:rsidRPr="00614626">
        <w:rPr>
          <w:rFonts w:ascii="ProbaProSemiCorrect" w:eastAsia="Times New Roman" w:hAnsi="ProbaProSemiCorrect"/>
          <w:color w:val="000000"/>
          <w:sz w:val="28"/>
          <w:szCs w:val="28"/>
          <w:lang w:eastAsia="uk-UA"/>
        </w:rPr>
        <w:t xml:space="preserve"> У закладі впроваджено систему НАССР. </w:t>
      </w:r>
      <w:r w:rsidR="001C229C" w:rsidRPr="001C229C">
        <w:rPr>
          <w:rFonts w:ascii="ProbaProSemiCorrect" w:eastAsia="Times New Roman" w:hAnsi="ProbaProSemiCorrect"/>
          <w:color w:val="000000"/>
          <w:sz w:val="28"/>
          <w:szCs w:val="28"/>
          <w:lang w:eastAsia="uk-UA"/>
        </w:rPr>
        <w:t xml:space="preserve">НACCP – </w:t>
      </w:r>
      <w:proofErr w:type="spellStart"/>
      <w:r w:rsidR="001C229C" w:rsidRPr="001C229C">
        <w:rPr>
          <w:rFonts w:ascii="ProbaProSemiCorrect" w:eastAsia="Times New Roman" w:hAnsi="ProbaProSemiCorrect"/>
          <w:color w:val="000000"/>
          <w:sz w:val="28"/>
          <w:szCs w:val="28"/>
          <w:lang w:eastAsia="uk-UA"/>
        </w:rPr>
        <w:t>Hazard</w:t>
      </w:r>
      <w:proofErr w:type="spellEnd"/>
      <w:r w:rsidR="001C229C" w:rsidRPr="001C229C">
        <w:rPr>
          <w:rFonts w:ascii="ProbaProSemiCorrect" w:eastAsia="Times New Roman" w:hAnsi="ProbaProSemiCorrect"/>
          <w:color w:val="000000"/>
          <w:sz w:val="28"/>
          <w:szCs w:val="28"/>
          <w:lang w:eastAsia="uk-UA"/>
        </w:rPr>
        <w:t xml:space="preserve"> </w:t>
      </w:r>
      <w:proofErr w:type="spellStart"/>
      <w:r w:rsidR="001C229C" w:rsidRPr="001C229C">
        <w:rPr>
          <w:rFonts w:ascii="ProbaProSemiCorrect" w:eastAsia="Times New Roman" w:hAnsi="ProbaProSemiCorrect"/>
          <w:color w:val="000000"/>
          <w:sz w:val="28"/>
          <w:szCs w:val="28"/>
          <w:lang w:eastAsia="uk-UA"/>
        </w:rPr>
        <w:t>Analysis</w:t>
      </w:r>
      <w:proofErr w:type="spellEnd"/>
      <w:r w:rsidR="001C229C" w:rsidRPr="001C229C">
        <w:rPr>
          <w:rFonts w:ascii="ProbaProSemiCorrect" w:eastAsia="Times New Roman" w:hAnsi="ProbaProSemiCorrect"/>
          <w:color w:val="000000"/>
          <w:sz w:val="28"/>
          <w:szCs w:val="28"/>
          <w:lang w:eastAsia="uk-UA"/>
        </w:rPr>
        <w:t xml:space="preserve"> </w:t>
      </w:r>
      <w:proofErr w:type="spellStart"/>
      <w:r w:rsidR="001C229C" w:rsidRPr="001C229C">
        <w:rPr>
          <w:rFonts w:ascii="ProbaProSemiCorrect" w:eastAsia="Times New Roman" w:hAnsi="ProbaProSemiCorrect"/>
          <w:color w:val="000000"/>
          <w:sz w:val="28"/>
          <w:szCs w:val="28"/>
          <w:lang w:eastAsia="uk-UA"/>
        </w:rPr>
        <w:t>Critical</w:t>
      </w:r>
      <w:proofErr w:type="spellEnd"/>
      <w:r w:rsidR="001C229C" w:rsidRPr="001C229C">
        <w:rPr>
          <w:rFonts w:ascii="ProbaProSemiCorrect" w:eastAsia="Times New Roman" w:hAnsi="ProbaProSemiCorrect"/>
          <w:color w:val="000000"/>
          <w:sz w:val="28"/>
          <w:szCs w:val="28"/>
          <w:lang w:eastAsia="uk-UA"/>
        </w:rPr>
        <w:t xml:space="preserve"> </w:t>
      </w:r>
      <w:proofErr w:type="spellStart"/>
      <w:r w:rsidR="001C229C" w:rsidRPr="001C229C">
        <w:rPr>
          <w:rFonts w:ascii="ProbaProSemiCorrect" w:eastAsia="Times New Roman" w:hAnsi="ProbaProSemiCorrect"/>
          <w:color w:val="000000"/>
          <w:sz w:val="28"/>
          <w:szCs w:val="28"/>
          <w:lang w:eastAsia="uk-UA"/>
        </w:rPr>
        <w:t>Control</w:t>
      </w:r>
      <w:proofErr w:type="spellEnd"/>
      <w:r w:rsidR="001C229C" w:rsidRPr="001C229C">
        <w:rPr>
          <w:rFonts w:ascii="ProbaProSemiCorrect" w:eastAsia="Times New Roman" w:hAnsi="ProbaProSemiCorrect"/>
          <w:color w:val="000000"/>
          <w:sz w:val="28"/>
          <w:szCs w:val="28"/>
          <w:lang w:eastAsia="uk-UA"/>
        </w:rPr>
        <w:t xml:space="preserve"> </w:t>
      </w:r>
      <w:proofErr w:type="spellStart"/>
      <w:r w:rsidR="001C229C" w:rsidRPr="001C229C">
        <w:rPr>
          <w:rFonts w:ascii="ProbaProSemiCorrect" w:eastAsia="Times New Roman" w:hAnsi="ProbaProSemiCorrect"/>
          <w:color w:val="000000"/>
          <w:sz w:val="28"/>
          <w:szCs w:val="28"/>
          <w:lang w:eastAsia="uk-UA"/>
        </w:rPr>
        <w:t>Points</w:t>
      </w:r>
      <w:proofErr w:type="spellEnd"/>
      <w:r w:rsidR="001C229C" w:rsidRPr="001C229C">
        <w:rPr>
          <w:rFonts w:ascii="ProbaProSemiCorrect" w:eastAsia="Times New Roman" w:hAnsi="ProbaProSemiCorrect"/>
          <w:color w:val="000000"/>
          <w:sz w:val="28"/>
          <w:szCs w:val="28"/>
          <w:lang w:eastAsia="uk-UA"/>
        </w:rPr>
        <w:t xml:space="preserve"> – система аналізу небезпечних факторів та контролю у критичних точках – міжнародно визнаний метод виявлення та управління ризиками, пов’язаними із безпечністю харчових продуктів. Це система управління, в якій безпечність харчових продуктів досягається шляхом аналізу та контролю небезпечних факторів біологічного, хімічного та фізичного походження, починаючи від сировини до обігу та споживання готової продукції.</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Введення НАССР необхідне для зниження ризиків, які пов’язані з харчовими отруєннями споживачів, для удосконалення харчових продуктів та процесів їх виробництва, а не тільки для дотримання вимог законодавства.</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 xml:space="preserve">НАССР – це організація процесів так, щоб обладнання працювало правильно, а приміщення не становило загрози безпечності харчових продуктів. </w:t>
      </w:r>
      <w:r w:rsidRPr="00614626">
        <w:rPr>
          <w:rFonts w:ascii="ProbaProSemiCorrect" w:eastAsia="Times New Roman" w:hAnsi="ProbaProSemiCorrect" w:cs="Times New Roman"/>
          <w:color w:val="000000"/>
          <w:sz w:val="28"/>
          <w:szCs w:val="28"/>
          <w:lang w:eastAsia="uk-UA"/>
        </w:rPr>
        <w:t xml:space="preserve">Закладом не тільки </w:t>
      </w:r>
      <w:r w:rsidRPr="001C229C">
        <w:rPr>
          <w:rFonts w:ascii="ProbaProSemiCorrect" w:eastAsia="Times New Roman" w:hAnsi="ProbaProSemiCorrect" w:cs="Times New Roman"/>
          <w:color w:val="000000"/>
          <w:sz w:val="28"/>
          <w:szCs w:val="28"/>
          <w:lang w:eastAsia="uk-UA"/>
        </w:rPr>
        <w:t xml:space="preserve"> розроб</w:t>
      </w:r>
      <w:r w:rsidRPr="00614626">
        <w:rPr>
          <w:rFonts w:ascii="ProbaProSemiCorrect" w:eastAsia="Times New Roman" w:hAnsi="ProbaProSemiCorrect" w:cs="Times New Roman"/>
          <w:color w:val="000000"/>
          <w:sz w:val="28"/>
          <w:szCs w:val="28"/>
          <w:lang w:eastAsia="uk-UA"/>
        </w:rPr>
        <w:t xml:space="preserve">лено </w:t>
      </w:r>
      <w:r w:rsidRPr="001C229C">
        <w:rPr>
          <w:rFonts w:ascii="ProbaProSemiCorrect" w:eastAsia="Times New Roman" w:hAnsi="ProbaProSemiCorrect" w:cs="Times New Roman"/>
          <w:color w:val="000000"/>
          <w:sz w:val="28"/>
          <w:szCs w:val="28"/>
          <w:lang w:eastAsia="uk-UA"/>
        </w:rPr>
        <w:t xml:space="preserve">документацію, бо це є допомога для правильної організації процесів. </w:t>
      </w:r>
      <w:r w:rsidRPr="00614626">
        <w:rPr>
          <w:rFonts w:ascii="ProbaProSemiCorrect" w:eastAsia="Times New Roman" w:hAnsi="ProbaProSemiCorrect" w:cs="Times New Roman"/>
          <w:color w:val="000000"/>
          <w:sz w:val="28"/>
          <w:szCs w:val="28"/>
          <w:lang w:eastAsia="uk-UA"/>
        </w:rPr>
        <w:t>Але й</w:t>
      </w:r>
      <w:r w:rsidRPr="001C229C">
        <w:rPr>
          <w:rFonts w:ascii="ProbaProSemiCorrect" w:eastAsia="Times New Roman" w:hAnsi="ProbaProSemiCorrect" w:cs="Times New Roman"/>
          <w:color w:val="000000"/>
          <w:sz w:val="28"/>
          <w:szCs w:val="28"/>
          <w:lang w:eastAsia="uk-UA"/>
        </w:rPr>
        <w:t xml:space="preserve"> налагод</w:t>
      </w:r>
      <w:r w:rsidRPr="00614626">
        <w:rPr>
          <w:rFonts w:ascii="ProbaProSemiCorrect" w:eastAsia="Times New Roman" w:hAnsi="ProbaProSemiCorrect" w:cs="Times New Roman"/>
          <w:color w:val="000000"/>
          <w:sz w:val="28"/>
          <w:szCs w:val="28"/>
          <w:lang w:eastAsia="uk-UA"/>
        </w:rPr>
        <w:t xml:space="preserve">жено </w:t>
      </w:r>
      <w:r w:rsidRPr="001C229C">
        <w:rPr>
          <w:rFonts w:ascii="ProbaProSemiCorrect" w:eastAsia="Times New Roman" w:hAnsi="ProbaProSemiCorrect" w:cs="Times New Roman"/>
          <w:color w:val="000000"/>
          <w:sz w:val="28"/>
          <w:szCs w:val="28"/>
          <w:lang w:eastAsia="uk-UA"/>
        </w:rPr>
        <w:t xml:space="preserve">процеси таким чином, щоб їх описати і надати </w:t>
      </w:r>
      <w:r w:rsidRPr="001C229C">
        <w:rPr>
          <w:rFonts w:ascii="ProbaProSemiCorrect" w:eastAsia="Times New Roman" w:hAnsi="ProbaProSemiCorrect" w:cs="Times New Roman"/>
          <w:color w:val="000000"/>
          <w:sz w:val="28"/>
          <w:szCs w:val="28"/>
          <w:lang w:eastAsia="uk-UA"/>
        </w:rPr>
        <w:lastRenderedPageBreak/>
        <w:t>докази того, що ці процеси дозволяють випустити безпечну продукцію до вживання дітьми.</w:t>
      </w:r>
    </w:p>
    <w:p w:rsidR="001C229C" w:rsidRPr="00614626"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 xml:space="preserve">Упровадження системи НАССР </w:t>
      </w:r>
      <w:r w:rsidRPr="00614626">
        <w:rPr>
          <w:rFonts w:ascii="ProbaProSemiCorrect" w:eastAsia="Times New Roman" w:hAnsi="ProbaProSemiCorrect" w:cs="Times New Roman"/>
          <w:color w:val="000000"/>
          <w:sz w:val="28"/>
          <w:szCs w:val="28"/>
          <w:lang w:eastAsia="uk-UA"/>
        </w:rPr>
        <w:t>у закладі</w:t>
      </w:r>
      <w:r w:rsidRPr="001C229C">
        <w:rPr>
          <w:rFonts w:ascii="ProbaProSemiCorrect" w:eastAsia="Times New Roman" w:hAnsi="ProbaProSemiCorrect" w:cs="Times New Roman"/>
          <w:color w:val="000000"/>
          <w:sz w:val="28"/>
          <w:szCs w:val="28"/>
          <w:lang w:eastAsia="uk-UA"/>
        </w:rPr>
        <w:t xml:space="preserve"> розпоч</w:t>
      </w:r>
      <w:r w:rsidRPr="00614626">
        <w:rPr>
          <w:rFonts w:ascii="ProbaProSemiCorrect" w:eastAsia="Times New Roman" w:hAnsi="ProbaProSemiCorrect" w:cs="Times New Roman"/>
          <w:color w:val="000000"/>
          <w:sz w:val="28"/>
          <w:szCs w:val="28"/>
          <w:lang w:eastAsia="uk-UA"/>
        </w:rPr>
        <w:t xml:space="preserve">ато </w:t>
      </w:r>
      <w:r w:rsidRPr="001C229C">
        <w:rPr>
          <w:rFonts w:ascii="ProbaProSemiCorrect" w:eastAsia="Times New Roman" w:hAnsi="ProbaProSemiCorrect" w:cs="Times New Roman"/>
          <w:color w:val="000000"/>
          <w:sz w:val="28"/>
          <w:szCs w:val="28"/>
          <w:lang w:eastAsia="uk-UA"/>
        </w:rPr>
        <w:t>з аналізу виробничих і допоміжних потоків. Їх організ</w:t>
      </w:r>
      <w:r w:rsidRPr="00614626">
        <w:rPr>
          <w:rFonts w:ascii="ProbaProSemiCorrect" w:eastAsia="Times New Roman" w:hAnsi="ProbaProSemiCorrect" w:cs="Times New Roman"/>
          <w:color w:val="000000"/>
          <w:sz w:val="28"/>
          <w:szCs w:val="28"/>
          <w:lang w:eastAsia="uk-UA"/>
        </w:rPr>
        <w:t>овано</w:t>
      </w:r>
      <w:r w:rsidRPr="001C229C">
        <w:rPr>
          <w:rFonts w:ascii="ProbaProSemiCorrect" w:eastAsia="Times New Roman" w:hAnsi="ProbaProSemiCorrect" w:cs="Times New Roman"/>
          <w:color w:val="000000"/>
          <w:sz w:val="28"/>
          <w:szCs w:val="28"/>
          <w:lang w:eastAsia="uk-UA"/>
        </w:rPr>
        <w:t xml:space="preserve"> таким чином, щоб уникнути перехресного забруднення (забруднення харчових продуктів хімічними, біологічними чи фізичними небезпечними факторами через повітря, воду, людей, інші харчові продукти, допоміжні матеріали для переробки, предмети та матеріали, що контактують з харчовими продуктами). Поточність виробничих процесів організовують так, щоб забезпечити їх фізичне розділення або розділення в часі. </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Система НАССР стосується тільки безпечності харчових продуктів і не стосується їх якості.</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Безпечність харчових продуктів – це забезпечення того, що продукт не зашкодить дітям, якщо він виготовлений і спожитий відповідно до призначення.</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НАССР в заклад</w:t>
      </w:r>
      <w:r w:rsidRPr="00614626">
        <w:rPr>
          <w:rFonts w:ascii="ProbaProSemiCorrect" w:eastAsia="Times New Roman" w:hAnsi="ProbaProSemiCorrect" w:cs="Times New Roman"/>
          <w:color w:val="000000"/>
          <w:sz w:val="28"/>
          <w:szCs w:val="28"/>
          <w:lang w:eastAsia="uk-UA"/>
        </w:rPr>
        <w:t>і</w:t>
      </w:r>
      <w:r w:rsidRPr="001C229C">
        <w:rPr>
          <w:rFonts w:ascii="ProbaProSemiCorrect" w:eastAsia="Times New Roman" w:hAnsi="ProbaProSemiCorrect" w:cs="Times New Roman"/>
          <w:color w:val="000000"/>
          <w:sz w:val="28"/>
          <w:szCs w:val="28"/>
          <w:lang w:eastAsia="uk-UA"/>
        </w:rPr>
        <w:t xml:space="preserve"> освіти– важливий інструмент для контролю безпеки харчування. Адміністрація заклад</w:t>
      </w:r>
      <w:r w:rsidRPr="00614626">
        <w:rPr>
          <w:rFonts w:ascii="ProbaProSemiCorrect" w:eastAsia="Times New Roman" w:hAnsi="ProbaProSemiCorrect" w:cs="Times New Roman"/>
          <w:color w:val="000000"/>
          <w:sz w:val="28"/>
          <w:szCs w:val="28"/>
          <w:lang w:eastAsia="uk-UA"/>
        </w:rPr>
        <w:t>у  впровадила</w:t>
      </w:r>
      <w:r w:rsidRPr="001C229C">
        <w:rPr>
          <w:rFonts w:ascii="ProbaProSemiCorrect" w:eastAsia="Times New Roman" w:hAnsi="ProbaProSemiCorrect" w:cs="Times New Roman"/>
          <w:color w:val="000000"/>
          <w:sz w:val="28"/>
          <w:szCs w:val="28"/>
          <w:lang w:eastAsia="uk-UA"/>
        </w:rPr>
        <w:t xml:space="preserve"> і постійно підтриму</w:t>
      </w:r>
      <w:r w:rsidRPr="00614626">
        <w:rPr>
          <w:rFonts w:ascii="ProbaProSemiCorrect" w:eastAsia="Times New Roman" w:hAnsi="ProbaProSemiCorrect" w:cs="Times New Roman"/>
          <w:color w:val="000000"/>
          <w:sz w:val="28"/>
          <w:szCs w:val="28"/>
          <w:lang w:eastAsia="uk-UA"/>
        </w:rPr>
        <w:t>є</w:t>
      </w:r>
      <w:r w:rsidRPr="001C229C">
        <w:rPr>
          <w:rFonts w:ascii="ProbaProSemiCorrect" w:eastAsia="Times New Roman" w:hAnsi="ProbaProSemiCorrect" w:cs="Times New Roman"/>
          <w:color w:val="000000"/>
          <w:sz w:val="28"/>
          <w:szCs w:val="28"/>
          <w:lang w:eastAsia="uk-UA"/>
        </w:rPr>
        <w:t xml:space="preserve"> функціонування принципів системи HACCP на харчобло</w:t>
      </w:r>
      <w:r w:rsidRPr="00614626">
        <w:rPr>
          <w:rFonts w:ascii="ProbaProSemiCorrect" w:eastAsia="Times New Roman" w:hAnsi="ProbaProSemiCorrect" w:cs="Times New Roman"/>
          <w:color w:val="000000"/>
          <w:sz w:val="28"/>
          <w:szCs w:val="28"/>
          <w:lang w:eastAsia="uk-UA"/>
        </w:rPr>
        <w:t>ці</w:t>
      </w:r>
      <w:r w:rsidRPr="001C229C">
        <w:rPr>
          <w:rFonts w:ascii="ProbaProSemiCorrect" w:eastAsia="Times New Roman" w:hAnsi="ProbaProSemiCorrect" w:cs="Times New Roman"/>
          <w:color w:val="000000"/>
          <w:sz w:val="28"/>
          <w:szCs w:val="28"/>
          <w:lang w:eastAsia="uk-UA"/>
        </w:rPr>
        <w:t>.</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Головним завданням системи HACCP є аналіз небезпек і проведення поетапного контролю за усіма етапами приготування страв і продуктів харчування, починаючи від прийому продуктів на склад і до моменту подачі готової страви.</w:t>
      </w:r>
    </w:p>
    <w:p w:rsidR="001C229C" w:rsidRPr="001C229C" w:rsidRDefault="001C229C" w:rsidP="001C229C">
      <w:p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i/>
          <w:iCs/>
          <w:color w:val="000000"/>
          <w:sz w:val="28"/>
          <w:szCs w:val="28"/>
          <w:lang w:eastAsia="uk-UA"/>
        </w:rPr>
        <w:t>Програма-передумов системи НАССР охоплює такі процеси:</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Належне планування виробничих, допоміжних та побутових приміщень для уникнення перехресного забруднення.</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 xml:space="preserve">Вимоги до планування та стану комунікацій – вентиляції, водопроводів, </w:t>
      </w:r>
      <w:proofErr w:type="spellStart"/>
      <w:r w:rsidRPr="001C229C">
        <w:rPr>
          <w:rFonts w:ascii="ProbaProSemiCorrect" w:eastAsia="Times New Roman" w:hAnsi="ProbaProSemiCorrect" w:cs="Times New Roman"/>
          <w:color w:val="000000"/>
          <w:sz w:val="28"/>
          <w:szCs w:val="28"/>
          <w:lang w:eastAsia="uk-UA"/>
        </w:rPr>
        <w:t>електро</w:t>
      </w:r>
      <w:proofErr w:type="spellEnd"/>
      <w:r w:rsidRPr="001C229C">
        <w:rPr>
          <w:rFonts w:ascii="ProbaProSemiCorrect" w:eastAsia="Times New Roman" w:hAnsi="ProbaProSemiCorrect" w:cs="Times New Roman"/>
          <w:color w:val="000000"/>
          <w:sz w:val="28"/>
          <w:szCs w:val="28"/>
          <w:lang w:eastAsia="uk-UA"/>
        </w:rPr>
        <w:t>- та газопостачання, освітлення тощо.</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Чистота поверхонь (процедури прибирання, миття і дезінфекції виробничих, допоміжних та побутових приміщень та інших поверхонь).</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Здоров’я та гігієна персоналу.</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Поводження з відходами виробництва та сміттям, їх збір та видалення з потужності.</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Контроль за шкідниками, визначення виду, запобігання їх появі, засоби профілактики та боротьби.</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 xml:space="preserve">Зберігання та використання токсичних </w:t>
      </w:r>
      <w:proofErr w:type="spellStart"/>
      <w:r w:rsidRPr="001C229C">
        <w:rPr>
          <w:rFonts w:ascii="ProbaProSemiCorrect" w:eastAsia="Times New Roman" w:hAnsi="ProbaProSemiCorrect" w:cs="Times New Roman"/>
          <w:color w:val="000000"/>
          <w:sz w:val="28"/>
          <w:szCs w:val="28"/>
          <w:lang w:eastAsia="uk-UA"/>
        </w:rPr>
        <w:t>сполук</w:t>
      </w:r>
      <w:proofErr w:type="spellEnd"/>
      <w:r w:rsidRPr="001C229C">
        <w:rPr>
          <w:rFonts w:ascii="ProbaProSemiCorrect" w:eastAsia="Times New Roman" w:hAnsi="ProbaProSemiCorrect" w:cs="Times New Roman"/>
          <w:color w:val="000000"/>
          <w:sz w:val="28"/>
          <w:szCs w:val="28"/>
          <w:lang w:eastAsia="uk-UA"/>
        </w:rPr>
        <w:t xml:space="preserve"> і речовин.</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Специфікації (вимоги) до сировини та контроль за постачальниками.</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lastRenderedPageBreak/>
        <w:t>Зберігання та транспортування.</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Контроль за технологічними процесами.</w:t>
      </w:r>
    </w:p>
    <w:p w:rsidR="001C229C" w:rsidRPr="001C229C" w:rsidRDefault="001C229C" w:rsidP="001C229C">
      <w:pPr>
        <w:numPr>
          <w:ilvl w:val="0"/>
          <w:numId w:val="39"/>
        </w:numPr>
        <w:spacing w:before="100" w:beforeAutospacing="1" w:after="100" w:afterAutospacing="1" w:line="240" w:lineRule="auto"/>
        <w:jc w:val="both"/>
        <w:rPr>
          <w:rFonts w:ascii="ProbaProSemiCorrect" w:eastAsia="Times New Roman" w:hAnsi="ProbaProSemiCorrect" w:cs="Times New Roman"/>
          <w:color w:val="000000"/>
          <w:sz w:val="28"/>
          <w:szCs w:val="28"/>
          <w:lang w:eastAsia="uk-UA"/>
        </w:rPr>
      </w:pPr>
      <w:r w:rsidRPr="001C229C">
        <w:rPr>
          <w:rFonts w:ascii="ProbaProSemiCorrect" w:eastAsia="Times New Roman" w:hAnsi="ProbaProSemiCorrect" w:cs="Times New Roman"/>
          <w:color w:val="000000"/>
          <w:sz w:val="28"/>
          <w:szCs w:val="28"/>
          <w:lang w:eastAsia="uk-UA"/>
        </w:rPr>
        <w:t>Маркування харчових продуктів та інформування споживачів.</w:t>
      </w:r>
    </w:p>
    <w:p w:rsidR="006B65D6" w:rsidRPr="00614626" w:rsidRDefault="006B65D6" w:rsidP="006B65D6">
      <w:pPr>
        <w:ind w:firstLine="567"/>
        <w:jc w:val="both"/>
        <w:rPr>
          <w:rFonts w:ascii="Times New Roman" w:hAnsi="Times New Roman" w:cs="Times New Roman"/>
          <w:sz w:val="28"/>
          <w:szCs w:val="28"/>
        </w:rPr>
      </w:pPr>
      <w:r w:rsidRPr="00614626">
        <w:rPr>
          <w:rFonts w:ascii="Times New Roman" w:hAnsi="Times New Roman" w:cs="Times New Roman"/>
          <w:sz w:val="28"/>
          <w:szCs w:val="28"/>
        </w:rPr>
        <w:t>Постачання продовольчих товарів здійснюється постачальниками у відповідності до</w:t>
      </w:r>
      <w:r w:rsidRPr="00614626">
        <w:rPr>
          <w:rFonts w:ascii="Times New Roman" w:hAnsi="Times New Roman" w:cs="Times New Roman"/>
          <w:sz w:val="28"/>
          <w:szCs w:val="28"/>
        </w:rPr>
        <w:t xml:space="preserve"> укладених </w:t>
      </w:r>
      <w:r w:rsidRPr="00614626">
        <w:rPr>
          <w:rFonts w:ascii="Times New Roman" w:hAnsi="Times New Roman" w:cs="Times New Roman"/>
          <w:sz w:val="28"/>
          <w:szCs w:val="28"/>
        </w:rPr>
        <w:t>договорів. Продукти харчування та продовольча сировина надходить із</w:t>
      </w:r>
      <w:r w:rsidRPr="00614626">
        <w:rPr>
          <w:rFonts w:ascii="Times New Roman" w:hAnsi="Times New Roman" w:cs="Times New Roman"/>
          <w:sz w:val="28"/>
          <w:szCs w:val="28"/>
        </w:rPr>
        <w:t xml:space="preserve"> </w:t>
      </w:r>
      <w:r w:rsidRPr="00614626">
        <w:rPr>
          <w:rFonts w:ascii="Times New Roman" w:hAnsi="Times New Roman" w:cs="Times New Roman"/>
          <w:sz w:val="28"/>
          <w:szCs w:val="28"/>
        </w:rPr>
        <w:t>супровідними документами, які свідчать про їх походження та якість (сертифікати</w:t>
      </w:r>
      <w:r w:rsidRPr="00614626">
        <w:rPr>
          <w:rFonts w:ascii="Times New Roman" w:hAnsi="Times New Roman" w:cs="Times New Roman"/>
          <w:sz w:val="28"/>
          <w:szCs w:val="28"/>
        </w:rPr>
        <w:t xml:space="preserve"> </w:t>
      </w:r>
      <w:r w:rsidRPr="00614626">
        <w:rPr>
          <w:rFonts w:ascii="Times New Roman" w:hAnsi="Times New Roman" w:cs="Times New Roman"/>
          <w:sz w:val="28"/>
          <w:szCs w:val="28"/>
        </w:rPr>
        <w:t>відповідності). Перспективне меню узгоджується</w:t>
      </w:r>
      <w:r w:rsidRPr="00614626">
        <w:rPr>
          <w:rFonts w:ascii="Times New Roman" w:hAnsi="Times New Roman" w:cs="Times New Roman"/>
          <w:sz w:val="28"/>
          <w:szCs w:val="28"/>
        </w:rPr>
        <w:t xml:space="preserve"> в </w:t>
      </w:r>
      <w:r w:rsidRPr="00614626">
        <w:rPr>
          <w:rFonts w:ascii="Times New Roman" w:hAnsi="Times New Roman" w:cs="Times New Roman"/>
          <w:sz w:val="28"/>
          <w:szCs w:val="28"/>
        </w:rPr>
        <w:t>ГОЛОВН</w:t>
      </w:r>
      <w:r w:rsidRPr="00614626">
        <w:rPr>
          <w:rFonts w:ascii="Times New Roman" w:hAnsi="Times New Roman" w:cs="Times New Roman"/>
          <w:sz w:val="28"/>
          <w:szCs w:val="28"/>
        </w:rPr>
        <w:t xml:space="preserve">ОМУ </w:t>
      </w:r>
      <w:r w:rsidRPr="00614626">
        <w:rPr>
          <w:rFonts w:ascii="Times New Roman" w:hAnsi="Times New Roman" w:cs="Times New Roman"/>
          <w:sz w:val="28"/>
          <w:szCs w:val="28"/>
        </w:rPr>
        <w:t xml:space="preserve"> УПРАВЛІНН</w:t>
      </w:r>
      <w:r w:rsidRPr="00614626">
        <w:rPr>
          <w:rFonts w:ascii="Times New Roman" w:hAnsi="Times New Roman" w:cs="Times New Roman"/>
          <w:sz w:val="28"/>
          <w:szCs w:val="28"/>
        </w:rPr>
        <w:t xml:space="preserve">І </w:t>
      </w:r>
      <w:r w:rsidRPr="00614626">
        <w:rPr>
          <w:rFonts w:ascii="Times New Roman" w:hAnsi="Times New Roman" w:cs="Times New Roman"/>
          <w:sz w:val="28"/>
          <w:szCs w:val="28"/>
        </w:rPr>
        <w:t>ДЕРЖПРОДСПОЖИВСЛУЖБИ В</w:t>
      </w:r>
      <w:r w:rsidRPr="00614626">
        <w:rPr>
          <w:rFonts w:ascii="Times New Roman" w:hAnsi="Times New Roman" w:cs="Times New Roman"/>
          <w:sz w:val="28"/>
          <w:szCs w:val="28"/>
        </w:rPr>
        <w:t xml:space="preserve"> </w:t>
      </w:r>
      <w:r w:rsidRPr="00614626">
        <w:rPr>
          <w:rFonts w:ascii="Times New Roman" w:hAnsi="Times New Roman" w:cs="Times New Roman"/>
          <w:sz w:val="28"/>
          <w:szCs w:val="28"/>
        </w:rPr>
        <w:t>ХАРКІВСЬКІЙ ОБЛАСТІ. Постійно здійснюється</w:t>
      </w:r>
      <w:r w:rsidRPr="00614626">
        <w:rPr>
          <w:rFonts w:ascii="Times New Roman" w:hAnsi="Times New Roman" w:cs="Times New Roman"/>
          <w:sz w:val="28"/>
          <w:szCs w:val="28"/>
        </w:rPr>
        <w:t xml:space="preserve"> </w:t>
      </w:r>
      <w:r w:rsidRPr="00614626">
        <w:rPr>
          <w:rFonts w:ascii="Times New Roman" w:hAnsi="Times New Roman" w:cs="Times New Roman"/>
          <w:sz w:val="28"/>
          <w:szCs w:val="28"/>
        </w:rPr>
        <w:t>бракераж сирої та готової продукції, результати заносяться до відповідного журналу.</w:t>
      </w:r>
    </w:p>
    <w:p w:rsidR="00A60C3C" w:rsidRPr="00817701" w:rsidRDefault="006B65D6" w:rsidP="00A60C3C">
      <w:pPr>
        <w:spacing w:after="0" w:line="240" w:lineRule="auto"/>
        <w:ind w:firstLine="567"/>
        <w:jc w:val="both"/>
        <w:rPr>
          <w:rFonts w:ascii="Times New Roman" w:hAnsi="Times New Roman" w:cs="Times New Roman"/>
          <w:sz w:val="28"/>
          <w:szCs w:val="28"/>
        </w:rPr>
      </w:pPr>
      <w:r w:rsidRPr="00614626">
        <w:rPr>
          <w:rFonts w:ascii="Times New Roman" w:hAnsi="Times New Roman" w:cs="Times New Roman"/>
          <w:sz w:val="28"/>
          <w:szCs w:val="28"/>
        </w:rPr>
        <w:t xml:space="preserve">Регулярно здійснюється складання щоденного меню кухарем їдальні та </w:t>
      </w:r>
      <w:r w:rsidRPr="00614626">
        <w:rPr>
          <w:rFonts w:ascii="Times New Roman" w:hAnsi="Times New Roman" w:cs="Times New Roman"/>
          <w:sz w:val="28"/>
          <w:szCs w:val="28"/>
        </w:rPr>
        <w:t xml:space="preserve">завгосподарством на </w:t>
      </w:r>
      <w:r w:rsidRPr="00614626">
        <w:rPr>
          <w:rFonts w:ascii="Times New Roman" w:hAnsi="Times New Roman" w:cs="Times New Roman"/>
          <w:sz w:val="28"/>
          <w:szCs w:val="28"/>
        </w:rPr>
        <w:t xml:space="preserve"> </w:t>
      </w:r>
      <w:r w:rsidRPr="00614626">
        <w:rPr>
          <w:rFonts w:ascii="Times New Roman" w:hAnsi="Times New Roman" w:cs="Times New Roman"/>
          <w:sz w:val="28"/>
          <w:szCs w:val="28"/>
        </w:rPr>
        <w:t>пі</w:t>
      </w:r>
      <w:r w:rsidR="00817701" w:rsidRPr="00614626">
        <w:rPr>
          <w:rFonts w:ascii="Times New Roman" w:hAnsi="Times New Roman" w:cs="Times New Roman"/>
          <w:sz w:val="28"/>
          <w:szCs w:val="28"/>
        </w:rPr>
        <w:t>дставі примірного двотижневого меню – розкладки, затвердженим директором школи. На початку навчального року в школі видається наказ «Про організацію безоплатного харчування учнів», в якому визначено контингент учнів, яких звільнено від оплати за харчування. Протягом 20</w:t>
      </w:r>
      <w:r w:rsidRPr="00614626">
        <w:rPr>
          <w:rFonts w:ascii="Times New Roman" w:hAnsi="Times New Roman" w:cs="Times New Roman"/>
          <w:sz w:val="28"/>
          <w:szCs w:val="28"/>
        </w:rPr>
        <w:t>20</w:t>
      </w:r>
      <w:r w:rsidR="00817701" w:rsidRPr="00614626">
        <w:rPr>
          <w:rFonts w:ascii="Times New Roman" w:hAnsi="Times New Roman" w:cs="Times New Roman"/>
          <w:sz w:val="28"/>
          <w:szCs w:val="28"/>
        </w:rPr>
        <w:t>-20</w:t>
      </w:r>
      <w:r w:rsidRPr="00614626">
        <w:rPr>
          <w:rFonts w:ascii="Times New Roman" w:hAnsi="Times New Roman" w:cs="Times New Roman"/>
          <w:sz w:val="28"/>
          <w:szCs w:val="28"/>
        </w:rPr>
        <w:t>21</w:t>
      </w:r>
      <w:r w:rsidR="00817701" w:rsidRPr="00614626">
        <w:rPr>
          <w:rFonts w:ascii="Times New Roman" w:hAnsi="Times New Roman" w:cs="Times New Roman"/>
          <w:sz w:val="28"/>
          <w:szCs w:val="28"/>
        </w:rPr>
        <w:t xml:space="preserve"> років були організовані безоплатні обіди учням початкових класів, дітям, позбавленим батьківського піклування, дітям із сімей, які отримують допомогу </w:t>
      </w:r>
      <w:r w:rsidRPr="00614626">
        <w:rPr>
          <w:rFonts w:ascii="Times New Roman" w:hAnsi="Times New Roman" w:cs="Times New Roman"/>
          <w:sz w:val="28"/>
          <w:szCs w:val="28"/>
        </w:rPr>
        <w:t>в</w:t>
      </w:r>
      <w:r w:rsidR="00817701" w:rsidRPr="00614626">
        <w:rPr>
          <w:rFonts w:ascii="Times New Roman" w:hAnsi="Times New Roman" w:cs="Times New Roman"/>
          <w:sz w:val="28"/>
          <w:szCs w:val="28"/>
        </w:rPr>
        <w:t>ідповідно до статті 19 Закону України «Про державну допомогу сім’ям з дітьми». Буфетну продукцію одержують майже 100% школярів. З метою поліпшення харчування у школі проводиться організаційна робота щодо залучення дітей до гарячого харчування, як на початку навчального року, так і впродовж його. Питання організації гарячого харчування заслуховується на загальношкільних батьківських зборах. Батьки входять до складу комісії, яка постійно веде контроль за станом дотримання санітарно-гігієнічних норм у шкільній їдальні та якістю продуктів і готових блюд. Питання стану організації харчування постійно заслуховується на нарадах при директорові.</w:t>
      </w:r>
      <w:r w:rsidR="00A60C3C" w:rsidRPr="00614626">
        <w:rPr>
          <w:rFonts w:ascii="Times New Roman" w:hAnsi="Times New Roman" w:cs="Times New Roman"/>
          <w:sz w:val="28"/>
          <w:szCs w:val="28"/>
        </w:rPr>
        <w:t xml:space="preserve"> </w:t>
      </w:r>
      <w:r w:rsidR="00A60C3C" w:rsidRPr="00817701">
        <w:rPr>
          <w:rFonts w:ascii="Times New Roman" w:hAnsi="Times New Roman" w:cs="Times New Roman"/>
          <w:sz w:val="28"/>
          <w:szCs w:val="28"/>
        </w:rPr>
        <w:t xml:space="preserve">Вартість харчування становила </w:t>
      </w:r>
      <w:r w:rsidR="00A60C3C" w:rsidRPr="00817701">
        <w:rPr>
          <w:rFonts w:ascii="Times New Roman" w:hAnsi="Times New Roman" w:cs="Times New Roman"/>
          <w:color w:val="000000" w:themeColor="text1"/>
          <w:sz w:val="28"/>
          <w:szCs w:val="28"/>
        </w:rPr>
        <w:t>2</w:t>
      </w:r>
      <w:r w:rsidR="00A60C3C" w:rsidRPr="00614626">
        <w:rPr>
          <w:rFonts w:ascii="Times New Roman" w:hAnsi="Times New Roman" w:cs="Times New Roman"/>
          <w:color w:val="000000" w:themeColor="text1"/>
          <w:sz w:val="28"/>
          <w:szCs w:val="28"/>
        </w:rPr>
        <w:t>5</w:t>
      </w:r>
      <w:r w:rsidR="00A60C3C" w:rsidRPr="00817701">
        <w:rPr>
          <w:rFonts w:ascii="Times New Roman" w:hAnsi="Times New Roman" w:cs="Times New Roman"/>
          <w:color w:val="000000" w:themeColor="text1"/>
          <w:sz w:val="28"/>
          <w:szCs w:val="28"/>
        </w:rPr>
        <w:t xml:space="preserve"> </w:t>
      </w:r>
      <w:r w:rsidR="00A60C3C" w:rsidRPr="00817701">
        <w:rPr>
          <w:rFonts w:ascii="Times New Roman" w:hAnsi="Times New Roman" w:cs="Times New Roman"/>
          <w:sz w:val="28"/>
          <w:szCs w:val="28"/>
        </w:rPr>
        <w:t xml:space="preserve">грн. </w:t>
      </w:r>
    </w:p>
    <w:p w:rsidR="00FB6C11" w:rsidRPr="00614626" w:rsidRDefault="00FB6C11" w:rsidP="00FB6C11">
      <w:pPr>
        <w:ind w:firstLine="567"/>
        <w:jc w:val="both"/>
        <w:rPr>
          <w:rFonts w:ascii="Times New Roman" w:hAnsi="Times New Roman" w:cs="Times New Roman"/>
          <w:sz w:val="28"/>
          <w:szCs w:val="28"/>
        </w:rPr>
      </w:pPr>
    </w:p>
    <w:p w:rsidR="00FB6C11" w:rsidRPr="00614626" w:rsidRDefault="00FB6C11" w:rsidP="00FB6C11">
      <w:pPr>
        <w:ind w:firstLine="567"/>
        <w:jc w:val="both"/>
        <w:rPr>
          <w:rFonts w:ascii="Times New Roman" w:hAnsi="Times New Roman" w:cs="Times New Roman"/>
          <w:b/>
          <w:sz w:val="28"/>
          <w:szCs w:val="28"/>
        </w:rPr>
      </w:pPr>
      <w:r w:rsidRPr="00614626">
        <w:rPr>
          <w:rFonts w:ascii="Times New Roman" w:hAnsi="Times New Roman" w:cs="Times New Roman"/>
          <w:b/>
          <w:sz w:val="28"/>
          <w:szCs w:val="28"/>
        </w:rPr>
        <w:t xml:space="preserve"> 5.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F771A5" w:rsidRPr="00614626" w:rsidRDefault="00F771A5" w:rsidP="00FB6C11">
      <w:pPr>
        <w:ind w:firstLine="567"/>
        <w:jc w:val="both"/>
        <w:rPr>
          <w:rFonts w:ascii="Times New Roman" w:hAnsi="Times New Roman" w:cs="Times New Roman"/>
          <w:b/>
          <w:sz w:val="28"/>
          <w:szCs w:val="28"/>
        </w:rPr>
      </w:pPr>
      <w:r w:rsidRPr="00614626">
        <w:rPr>
          <w:rFonts w:ascii="Times New Roman" w:hAnsi="Times New Roman" w:cs="Times New Roman"/>
          <w:sz w:val="28"/>
          <w:szCs w:val="28"/>
        </w:rPr>
        <w:t xml:space="preserve">Значну роль у вихованні школярів варто віднести спільним діям школи та сім'ї, ефективність яких залежить від особливостей організації роботи з батьками в сучасній школі. У процесі формування особистості родина відіграє провідну роль: це перша сходинка до соціалізації та самосвідомості дитини. Нова освітня парадигма робить наголос на демократизацію відносин «учитель-учень», активно залучає до школи батьківську громадськість. Позиція керівництва </w:t>
      </w:r>
      <w:r w:rsidRPr="00614626">
        <w:rPr>
          <w:rFonts w:ascii="Times New Roman" w:hAnsi="Times New Roman" w:cs="Times New Roman"/>
          <w:sz w:val="28"/>
          <w:szCs w:val="28"/>
        </w:rPr>
        <w:t xml:space="preserve">закладу </w:t>
      </w:r>
      <w:r w:rsidRPr="00614626">
        <w:rPr>
          <w:rFonts w:ascii="Times New Roman" w:hAnsi="Times New Roman" w:cs="Times New Roman"/>
          <w:sz w:val="28"/>
          <w:szCs w:val="28"/>
        </w:rPr>
        <w:t xml:space="preserve"> – це чітко виражений курс на державно-громадську модель управління освітнім процесом, який здійснює рішучий поворот до особистості школяра, створення сприятливих умов для його самовизначення, самореалізації та розвитку при цілеспрямованій взаємодії педагогів і батьків, їх продуктивній співпраці, яка передбачає рівність сторін. Саме на вирішення цих завдань </w:t>
      </w:r>
      <w:r w:rsidRPr="00614626">
        <w:rPr>
          <w:rFonts w:ascii="Times New Roman" w:hAnsi="Times New Roman" w:cs="Times New Roman"/>
          <w:sz w:val="28"/>
          <w:szCs w:val="28"/>
        </w:rPr>
        <w:lastRenderedPageBreak/>
        <w:t>спрямований проект «Трикутник партнерства: вчителі-батьки-діти». Партнерство – це особливий вид стосунків, конструктивна взаємодія педагогічного колективу і батьків учнів у вирішенні актуальних проблем виховання, навчання і розвитку дитини. У сучасних умовах найціннішою для учнів , а також і для батьків, є та школа, де, окрім напруженої навчальної праці, діти мають можливість реалізовувати себе в різноманітній позаурочній діяльності: неформальному спілкуванні з цікавими для себе людьми, участю у творчих конкурсах, спортивних змаганнях, шкільних святах та екскурсіях , до яких залучаються і вчителі, і учні, і батьки. Рада «трикутника» веде постійний контроль за рейтингом успішності, участі учнівських колективів у районних, загальношкільних заходах, відвідуванням учнями занять, за дисципліною в класі, оформленням класних куточків, динамічності їх змісту. Таким чином, здійснюється загальний моніторинг результатів діяльності класн</w:t>
      </w:r>
      <w:r w:rsidRPr="00614626">
        <w:rPr>
          <w:rFonts w:ascii="Times New Roman" w:hAnsi="Times New Roman" w:cs="Times New Roman"/>
          <w:sz w:val="28"/>
          <w:szCs w:val="28"/>
        </w:rPr>
        <w:t>их колективів у різних аспектах</w:t>
      </w:r>
      <w:r w:rsidRPr="00614626">
        <w:rPr>
          <w:rFonts w:ascii="Times New Roman" w:hAnsi="Times New Roman" w:cs="Times New Roman"/>
          <w:sz w:val="28"/>
          <w:szCs w:val="28"/>
        </w:rPr>
        <w:t xml:space="preserve">. Батьки - постійні учасники виховного процесу, допомагають також і в організації та проведенні виховних годин в класах, батьківських зборів, зустрічей з представниками державних та громадських організацій та проведенні екскурсій на виробництво, цікавими куточками нашого </w:t>
      </w:r>
      <w:r w:rsidRPr="00614626">
        <w:rPr>
          <w:rFonts w:ascii="Times New Roman" w:hAnsi="Times New Roman" w:cs="Times New Roman"/>
          <w:sz w:val="28"/>
          <w:szCs w:val="28"/>
        </w:rPr>
        <w:t>села</w:t>
      </w:r>
      <w:r w:rsidRPr="00614626">
        <w:rPr>
          <w:rFonts w:ascii="Times New Roman" w:hAnsi="Times New Roman" w:cs="Times New Roman"/>
          <w:sz w:val="28"/>
          <w:szCs w:val="28"/>
        </w:rPr>
        <w:t xml:space="preserve"> та України. </w:t>
      </w:r>
    </w:p>
    <w:p w:rsidR="00F771A5" w:rsidRPr="00614626" w:rsidRDefault="00FB6C11" w:rsidP="00CA3709">
      <w:pPr>
        <w:ind w:firstLine="567"/>
        <w:jc w:val="both"/>
        <w:rPr>
          <w:rFonts w:ascii="Times New Roman" w:hAnsi="Times New Roman" w:cs="Times New Roman"/>
          <w:b/>
          <w:sz w:val="28"/>
          <w:szCs w:val="28"/>
        </w:rPr>
      </w:pPr>
      <w:r w:rsidRPr="00614626">
        <w:rPr>
          <w:rFonts w:ascii="Times New Roman" w:hAnsi="Times New Roman" w:cs="Times New Roman"/>
          <w:b/>
          <w:sz w:val="28"/>
          <w:szCs w:val="28"/>
        </w:rPr>
        <w:t>6.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r w:rsidRPr="00614626">
        <w:rPr>
          <w:rFonts w:ascii="Times New Roman" w:hAnsi="Times New Roman" w:cs="Times New Roman"/>
          <w:b/>
          <w:sz w:val="28"/>
          <w:szCs w:val="28"/>
        </w:rPr>
        <w:cr/>
      </w:r>
    </w:p>
    <w:p w:rsidR="00CA3709" w:rsidRPr="00614626" w:rsidRDefault="00CA3709" w:rsidP="00CA3709">
      <w:pPr>
        <w:ind w:firstLine="567"/>
        <w:jc w:val="both"/>
        <w:rPr>
          <w:rFonts w:ascii="Times New Roman" w:hAnsi="Times New Roman" w:cs="Times New Roman"/>
          <w:sz w:val="28"/>
          <w:szCs w:val="28"/>
        </w:rPr>
      </w:pPr>
      <w:r w:rsidRPr="00614626">
        <w:rPr>
          <w:rFonts w:ascii="Times New Roman" w:hAnsi="Times New Roman" w:cs="Times New Roman"/>
          <w:sz w:val="28"/>
          <w:szCs w:val="28"/>
        </w:rPr>
        <w:t>Адміністрація школи створює умови для відкритого, довірливого діалогу з громадою. Демократичність та чесна громадянська позиція членів адміністрації школи націлена на примноження поваги і довіри громадян, створення позитивного іміджу школи.</w:t>
      </w:r>
    </w:p>
    <w:sectPr w:rsidR="00CA3709" w:rsidRPr="006146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udy Stout">
    <w:panose1 w:val="0202090407030B020401"/>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robaProSemiCorrec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7C069A"/>
    <w:multiLevelType w:val="hybridMultilevel"/>
    <w:tmpl w:val="0E4018CC"/>
    <w:lvl w:ilvl="0" w:tplc="1216377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98446AB"/>
    <w:multiLevelType w:val="hybridMultilevel"/>
    <w:tmpl w:val="9B0EF03A"/>
    <w:lvl w:ilvl="0" w:tplc="B4A6EFC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E21596"/>
    <w:multiLevelType w:val="hybridMultilevel"/>
    <w:tmpl w:val="9398A734"/>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0CA11D20"/>
    <w:multiLevelType w:val="hybridMultilevel"/>
    <w:tmpl w:val="AE18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D7346F"/>
    <w:multiLevelType w:val="hybridMultilevel"/>
    <w:tmpl w:val="71A6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5D4425"/>
    <w:multiLevelType w:val="hybridMultilevel"/>
    <w:tmpl w:val="2A7EA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EC464C"/>
    <w:multiLevelType w:val="hybridMultilevel"/>
    <w:tmpl w:val="1A5EFF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C41D46"/>
    <w:multiLevelType w:val="multilevel"/>
    <w:tmpl w:val="E77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4577A"/>
    <w:multiLevelType w:val="hybridMultilevel"/>
    <w:tmpl w:val="33244B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8DF1AD7"/>
    <w:multiLevelType w:val="hybridMultilevel"/>
    <w:tmpl w:val="D2BAAC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C4476E5"/>
    <w:multiLevelType w:val="hybridMultilevel"/>
    <w:tmpl w:val="1446350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2CD640F4"/>
    <w:multiLevelType w:val="hybridMultilevel"/>
    <w:tmpl w:val="93024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07B279B"/>
    <w:multiLevelType w:val="hybridMultilevel"/>
    <w:tmpl w:val="5E4A9146"/>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0BA0547"/>
    <w:multiLevelType w:val="hybridMultilevel"/>
    <w:tmpl w:val="5E9AB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A8039A"/>
    <w:multiLevelType w:val="hybridMultilevel"/>
    <w:tmpl w:val="BA56F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1556F3"/>
    <w:multiLevelType w:val="hybridMultilevel"/>
    <w:tmpl w:val="F66E8DD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52F17DC"/>
    <w:multiLevelType w:val="hybridMultilevel"/>
    <w:tmpl w:val="09DC9E2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360C3581"/>
    <w:multiLevelType w:val="hybridMultilevel"/>
    <w:tmpl w:val="A7D2B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A17D9D"/>
    <w:multiLevelType w:val="hybridMultilevel"/>
    <w:tmpl w:val="C53E5DB2"/>
    <w:lvl w:ilvl="0" w:tplc="A972FB92">
      <w:start w:val="1"/>
      <w:numFmt w:val="decimal"/>
      <w:suff w:val="space"/>
      <w:lvlText w:val="%1."/>
      <w:lvlJc w:val="left"/>
      <w:pPr>
        <w:ind w:left="360" w:hanging="360"/>
      </w:pPr>
      <w:rPr>
        <w:rFonts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24" w15:restartNumberingAfterBreak="0">
    <w:nsid w:val="36BB747D"/>
    <w:multiLevelType w:val="multilevel"/>
    <w:tmpl w:val="4354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921DC2"/>
    <w:multiLevelType w:val="hybridMultilevel"/>
    <w:tmpl w:val="AA643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BD1A82"/>
    <w:multiLevelType w:val="hybridMultilevel"/>
    <w:tmpl w:val="FC84EF02"/>
    <w:lvl w:ilvl="0" w:tplc="E584BD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07647"/>
    <w:multiLevelType w:val="hybridMultilevel"/>
    <w:tmpl w:val="D884D676"/>
    <w:lvl w:ilvl="0" w:tplc="884E7D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E70FAA"/>
    <w:multiLevelType w:val="hybridMultilevel"/>
    <w:tmpl w:val="EEFAB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8E9488E"/>
    <w:multiLevelType w:val="hybridMultilevel"/>
    <w:tmpl w:val="5770F45A"/>
    <w:lvl w:ilvl="0" w:tplc="DCC0637E">
      <w:start w:val="1"/>
      <w:numFmt w:val="bullet"/>
      <w:lvlText w:val="-"/>
      <w:lvlJc w:val="left"/>
      <w:pPr>
        <w:tabs>
          <w:tab w:val="num" w:pos="644"/>
        </w:tabs>
        <w:ind w:left="644" w:hanging="360"/>
      </w:pPr>
      <w:rPr>
        <w:rFonts w:ascii="Times New Roman" w:hAnsi="Times New Roman" w:hint="default"/>
      </w:rPr>
    </w:lvl>
    <w:lvl w:ilvl="1" w:tplc="71E4D06A" w:tentative="1">
      <w:start w:val="1"/>
      <w:numFmt w:val="bullet"/>
      <w:lvlText w:val="-"/>
      <w:lvlJc w:val="left"/>
      <w:pPr>
        <w:tabs>
          <w:tab w:val="num" w:pos="1364"/>
        </w:tabs>
        <w:ind w:left="1364" w:hanging="360"/>
      </w:pPr>
      <w:rPr>
        <w:rFonts w:ascii="Times New Roman" w:hAnsi="Times New Roman" w:hint="default"/>
      </w:rPr>
    </w:lvl>
    <w:lvl w:ilvl="2" w:tplc="FF8071F2" w:tentative="1">
      <w:start w:val="1"/>
      <w:numFmt w:val="bullet"/>
      <w:lvlText w:val="-"/>
      <w:lvlJc w:val="left"/>
      <w:pPr>
        <w:tabs>
          <w:tab w:val="num" w:pos="2084"/>
        </w:tabs>
        <w:ind w:left="2084" w:hanging="360"/>
      </w:pPr>
      <w:rPr>
        <w:rFonts w:ascii="Times New Roman" w:hAnsi="Times New Roman" w:hint="default"/>
      </w:rPr>
    </w:lvl>
    <w:lvl w:ilvl="3" w:tplc="A9965F62" w:tentative="1">
      <w:start w:val="1"/>
      <w:numFmt w:val="bullet"/>
      <w:lvlText w:val="-"/>
      <w:lvlJc w:val="left"/>
      <w:pPr>
        <w:tabs>
          <w:tab w:val="num" w:pos="2804"/>
        </w:tabs>
        <w:ind w:left="2804" w:hanging="360"/>
      </w:pPr>
      <w:rPr>
        <w:rFonts w:ascii="Times New Roman" w:hAnsi="Times New Roman" w:hint="default"/>
      </w:rPr>
    </w:lvl>
    <w:lvl w:ilvl="4" w:tplc="AF8E6678" w:tentative="1">
      <w:start w:val="1"/>
      <w:numFmt w:val="bullet"/>
      <w:lvlText w:val="-"/>
      <w:lvlJc w:val="left"/>
      <w:pPr>
        <w:tabs>
          <w:tab w:val="num" w:pos="3524"/>
        </w:tabs>
        <w:ind w:left="3524" w:hanging="360"/>
      </w:pPr>
      <w:rPr>
        <w:rFonts w:ascii="Times New Roman" w:hAnsi="Times New Roman" w:hint="default"/>
      </w:rPr>
    </w:lvl>
    <w:lvl w:ilvl="5" w:tplc="83548CE0" w:tentative="1">
      <w:start w:val="1"/>
      <w:numFmt w:val="bullet"/>
      <w:lvlText w:val="-"/>
      <w:lvlJc w:val="left"/>
      <w:pPr>
        <w:tabs>
          <w:tab w:val="num" w:pos="4244"/>
        </w:tabs>
        <w:ind w:left="4244" w:hanging="360"/>
      </w:pPr>
      <w:rPr>
        <w:rFonts w:ascii="Times New Roman" w:hAnsi="Times New Roman" w:hint="default"/>
      </w:rPr>
    </w:lvl>
    <w:lvl w:ilvl="6" w:tplc="DC7E4E98" w:tentative="1">
      <w:start w:val="1"/>
      <w:numFmt w:val="bullet"/>
      <w:lvlText w:val="-"/>
      <w:lvlJc w:val="left"/>
      <w:pPr>
        <w:tabs>
          <w:tab w:val="num" w:pos="4964"/>
        </w:tabs>
        <w:ind w:left="4964" w:hanging="360"/>
      </w:pPr>
      <w:rPr>
        <w:rFonts w:ascii="Times New Roman" w:hAnsi="Times New Roman" w:hint="default"/>
      </w:rPr>
    </w:lvl>
    <w:lvl w:ilvl="7" w:tplc="6F906502" w:tentative="1">
      <w:start w:val="1"/>
      <w:numFmt w:val="bullet"/>
      <w:lvlText w:val="-"/>
      <w:lvlJc w:val="left"/>
      <w:pPr>
        <w:tabs>
          <w:tab w:val="num" w:pos="5684"/>
        </w:tabs>
        <w:ind w:left="5684" w:hanging="360"/>
      </w:pPr>
      <w:rPr>
        <w:rFonts w:ascii="Times New Roman" w:hAnsi="Times New Roman" w:hint="default"/>
      </w:rPr>
    </w:lvl>
    <w:lvl w:ilvl="8" w:tplc="82C8B0EA" w:tentative="1">
      <w:start w:val="1"/>
      <w:numFmt w:val="bullet"/>
      <w:lvlText w:val="-"/>
      <w:lvlJc w:val="left"/>
      <w:pPr>
        <w:tabs>
          <w:tab w:val="num" w:pos="6404"/>
        </w:tabs>
        <w:ind w:left="6404" w:hanging="360"/>
      </w:pPr>
      <w:rPr>
        <w:rFonts w:ascii="Times New Roman" w:hAnsi="Times New Roman" w:hint="default"/>
      </w:rPr>
    </w:lvl>
  </w:abstractNum>
  <w:abstractNum w:abstractNumId="30" w15:restartNumberingAfterBreak="0">
    <w:nsid w:val="492B30E7"/>
    <w:multiLevelType w:val="hybridMultilevel"/>
    <w:tmpl w:val="86AE380C"/>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50603A41"/>
    <w:multiLevelType w:val="hybridMultilevel"/>
    <w:tmpl w:val="19A2DD3C"/>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15:restartNumberingAfterBreak="0">
    <w:nsid w:val="5A082D15"/>
    <w:multiLevelType w:val="hybridMultilevel"/>
    <w:tmpl w:val="5754AF2A"/>
    <w:lvl w:ilvl="0" w:tplc="DCBA8E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A1F1DCB"/>
    <w:multiLevelType w:val="hybridMultilevel"/>
    <w:tmpl w:val="7C009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D5C6F60"/>
    <w:multiLevelType w:val="hybridMultilevel"/>
    <w:tmpl w:val="D3060518"/>
    <w:lvl w:ilvl="0" w:tplc="A6BE516A">
      <w:start w:val="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03A5EBB"/>
    <w:multiLevelType w:val="hybridMultilevel"/>
    <w:tmpl w:val="8446F3E8"/>
    <w:lvl w:ilvl="0" w:tplc="2F88EA56">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3AC1BEF"/>
    <w:multiLevelType w:val="hybridMultilevel"/>
    <w:tmpl w:val="A86E2F04"/>
    <w:lvl w:ilvl="0" w:tplc="DCBA8EA8">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EC2BA0"/>
    <w:multiLevelType w:val="hybridMultilevel"/>
    <w:tmpl w:val="AC746F0A"/>
    <w:lvl w:ilvl="0" w:tplc="47923334">
      <w:start w:val="1"/>
      <w:numFmt w:val="bullet"/>
      <w:lvlText w:val="•"/>
      <w:lvlJc w:val="left"/>
      <w:pPr>
        <w:tabs>
          <w:tab w:val="num" w:pos="720"/>
        </w:tabs>
        <w:ind w:left="720" w:hanging="360"/>
      </w:pPr>
      <w:rPr>
        <w:rFonts w:ascii="Times New Roman" w:hAnsi="Times New Roman" w:hint="default"/>
      </w:rPr>
    </w:lvl>
    <w:lvl w:ilvl="1" w:tplc="DD1029B4" w:tentative="1">
      <w:start w:val="1"/>
      <w:numFmt w:val="bullet"/>
      <w:lvlText w:val="•"/>
      <w:lvlJc w:val="left"/>
      <w:pPr>
        <w:tabs>
          <w:tab w:val="num" w:pos="1440"/>
        </w:tabs>
        <w:ind w:left="1440" w:hanging="360"/>
      </w:pPr>
      <w:rPr>
        <w:rFonts w:ascii="Times New Roman" w:hAnsi="Times New Roman" w:hint="default"/>
      </w:rPr>
    </w:lvl>
    <w:lvl w:ilvl="2" w:tplc="5D8E69A0" w:tentative="1">
      <w:start w:val="1"/>
      <w:numFmt w:val="bullet"/>
      <w:lvlText w:val="•"/>
      <w:lvlJc w:val="left"/>
      <w:pPr>
        <w:tabs>
          <w:tab w:val="num" w:pos="2160"/>
        </w:tabs>
        <w:ind w:left="2160" w:hanging="360"/>
      </w:pPr>
      <w:rPr>
        <w:rFonts w:ascii="Times New Roman" w:hAnsi="Times New Roman" w:hint="default"/>
      </w:rPr>
    </w:lvl>
    <w:lvl w:ilvl="3" w:tplc="BA62DC4A" w:tentative="1">
      <w:start w:val="1"/>
      <w:numFmt w:val="bullet"/>
      <w:lvlText w:val="•"/>
      <w:lvlJc w:val="left"/>
      <w:pPr>
        <w:tabs>
          <w:tab w:val="num" w:pos="2880"/>
        </w:tabs>
        <w:ind w:left="2880" w:hanging="360"/>
      </w:pPr>
      <w:rPr>
        <w:rFonts w:ascii="Times New Roman" w:hAnsi="Times New Roman" w:hint="default"/>
      </w:rPr>
    </w:lvl>
    <w:lvl w:ilvl="4" w:tplc="7F00B6EC" w:tentative="1">
      <w:start w:val="1"/>
      <w:numFmt w:val="bullet"/>
      <w:lvlText w:val="•"/>
      <w:lvlJc w:val="left"/>
      <w:pPr>
        <w:tabs>
          <w:tab w:val="num" w:pos="3600"/>
        </w:tabs>
        <w:ind w:left="3600" w:hanging="360"/>
      </w:pPr>
      <w:rPr>
        <w:rFonts w:ascii="Times New Roman" w:hAnsi="Times New Roman" w:hint="default"/>
      </w:rPr>
    </w:lvl>
    <w:lvl w:ilvl="5" w:tplc="2F1460BC" w:tentative="1">
      <w:start w:val="1"/>
      <w:numFmt w:val="bullet"/>
      <w:lvlText w:val="•"/>
      <w:lvlJc w:val="left"/>
      <w:pPr>
        <w:tabs>
          <w:tab w:val="num" w:pos="4320"/>
        </w:tabs>
        <w:ind w:left="4320" w:hanging="360"/>
      </w:pPr>
      <w:rPr>
        <w:rFonts w:ascii="Times New Roman" w:hAnsi="Times New Roman" w:hint="default"/>
      </w:rPr>
    </w:lvl>
    <w:lvl w:ilvl="6" w:tplc="A2F62BB4" w:tentative="1">
      <w:start w:val="1"/>
      <w:numFmt w:val="bullet"/>
      <w:lvlText w:val="•"/>
      <w:lvlJc w:val="left"/>
      <w:pPr>
        <w:tabs>
          <w:tab w:val="num" w:pos="5040"/>
        </w:tabs>
        <w:ind w:left="5040" w:hanging="360"/>
      </w:pPr>
      <w:rPr>
        <w:rFonts w:ascii="Times New Roman" w:hAnsi="Times New Roman" w:hint="default"/>
      </w:rPr>
    </w:lvl>
    <w:lvl w:ilvl="7" w:tplc="E46806C4" w:tentative="1">
      <w:start w:val="1"/>
      <w:numFmt w:val="bullet"/>
      <w:lvlText w:val="•"/>
      <w:lvlJc w:val="left"/>
      <w:pPr>
        <w:tabs>
          <w:tab w:val="num" w:pos="5760"/>
        </w:tabs>
        <w:ind w:left="5760" w:hanging="360"/>
      </w:pPr>
      <w:rPr>
        <w:rFonts w:ascii="Times New Roman" w:hAnsi="Times New Roman" w:hint="default"/>
      </w:rPr>
    </w:lvl>
    <w:lvl w:ilvl="8" w:tplc="108640A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C346F1"/>
    <w:multiLevelType w:val="hybridMultilevel"/>
    <w:tmpl w:val="B8C034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72184906"/>
    <w:multiLevelType w:val="hybridMultilevel"/>
    <w:tmpl w:val="C53E5DB2"/>
    <w:lvl w:ilvl="0" w:tplc="A972FB92">
      <w:start w:val="1"/>
      <w:numFmt w:val="decimal"/>
      <w:suff w:val="space"/>
      <w:lvlText w:val="%1."/>
      <w:lvlJc w:val="left"/>
      <w:pPr>
        <w:ind w:left="502" w:hanging="360"/>
      </w:pPr>
      <w:rPr>
        <w:rFonts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40" w15:restartNumberingAfterBreak="0">
    <w:nsid w:val="77F662A2"/>
    <w:multiLevelType w:val="hybridMultilevel"/>
    <w:tmpl w:val="419A01B8"/>
    <w:lvl w:ilvl="0" w:tplc="824C26E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7CCE3161"/>
    <w:multiLevelType w:val="hybridMultilevel"/>
    <w:tmpl w:val="34E250D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7"/>
  </w:num>
  <w:num w:numId="2">
    <w:abstractNumId w:val="11"/>
  </w:num>
  <w:num w:numId="3">
    <w:abstractNumId w:val="34"/>
  </w:num>
  <w:num w:numId="4">
    <w:abstractNumId w:val="41"/>
  </w:num>
  <w:num w:numId="5">
    <w:abstractNumId w:val="19"/>
  </w:num>
  <w:num w:numId="6">
    <w:abstractNumId w:val="14"/>
  </w:num>
  <w:num w:numId="7">
    <w:abstractNumId w:val="20"/>
  </w:num>
  <w:num w:numId="8">
    <w:abstractNumId w:val="16"/>
  </w:num>
  <w:num w:numId="9">
    <w:abstractNumId w:val="12"/>
  </w:num>
  <w:num w:numId="10">
    <w:abstractNumId w:val="4"/>
  </w:num>
  <w:num w:numId="11">
    <w:abstractNumId w:val="22"/>
  </w:num>
  <w:num w:numId="12">
    <w:abstractNumId w:val="33"/>
  </w:num>
  <w:num w:numId="13">
    <w:abstractNumId w:val="18"/>
  </w:num>
  <w:num w:numId="14">
    <w:abstractNumId w:val="10"/>
  </w:num>
  <w:num w:numId="15">
    <w:abstractNumId w:val="8"/>
  </w:num>
  <w:num w:numId="16">
    <w:abstractNumId w:val="25"/>
  </w:num>
  <w:num w:numId="17">
    <w:abstractNumId w:val="9"/>
  </w:num>
  <w:num w:numId="18">
    <w:abstractNumId w:val="32"/>
  </w:num>
  <w:num w:numId="19">
    <w:abstractNumId w:val="21"/>
  </w:num>
  <w:num w:numId="20">
    <w:abstractNumId w:val="15"/>
  </w:num>
  <w:num w:numId="21">
    <w:abstractNumId w:val="38"/>
  </w:num>
  <w:num w:numId="22">
    <w:abstractNumId w:val="31"/>
  </w:num>
  <w:num w:numId="23">
    <w:abstractNumId w:val="30"/>
  </w:num>
  <w:num w:numId="24">
    <w:abstractNumId w:val="6"/>
  </w:num>
  <w:num w:numId="25">
    <w:abstractNumId w:val="17"/>
  </w:num>
  <w:num w:numId="26">
    <w:abstractNumId w:val="36"/>
  </w:num>
  <w:num w:numId="27">
    <w:abstractNumId w:val="37"/>
  </w:num>
  <w:num w:numId="28">
    <w:abstractNumId w:val="29"/>
  </w:num>
  <w:num w:numId="29">
    <w:abstractNumId w:val="39"/>
  </w:num>
  <w:num w:numId="30">
    <w:abstractNumId w:val="23"/>
  </w:num>
  <w:num w:numId="31">
    <w:abstractNumId w:val="40"/>
  </w:num>
  <w:num w:numId="32">
    <w:abstractNumId w:val="0"/>
  </w:num>
  <w:num w:numId="33">
    <w:abstractNumId w:val="1"/>
  </w:num>
  <w:num w:numId="34">
    <w:abstractNumId w:val="2"/>
  </w:num>
  <w:num w:numId="35">
    <w:abstractNumId w:val="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5"/>
  </w:num>
  <w:num w:numId="39">
    <w:abstractNumId w:val="24"/>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91"/>
    <w:rsid w:val="00055391"/>
    <w:rsid w:val="00142602"/>
    <w:rsid w:val="00151BFD"/>
    <w:rsid w:val="00172EBC"/>
    <w:rsid w:val="001C229C"/>
    <w:rsid w:val="00374BB5"/>
    <w:rsid w:val="00390821"/>
    <w:rsid w:val="0042584A"/>
    <w:rsid w:val="0048311C"/>
    <w:rsid w:val="004A410D"/>
    <w:rsid w:val="00536B0B"/>
    <w:rsid w:val="005D5E60"/>
    <w:rsid w:val="005E3A48"/>
    <w:rsid w:val="00614626"/>
    <w:rsid w:val="006B65D6"/>
    <w:rsid w:val="00715347"/>
    <w:rsid w:val="00800A83"/>
    <w:rsid w:val="00817701"/>
    <w:rsid w:val="00822D3D"/>
    <w:rsid w:val="00A60C3C"/>
    <w:rsid w:val="00B5363D"/>
    <w:rsid w:val="00B9414B"/>
    <w:rsid w:val="00CA3709"/>
    <w:rsid w:val="00D209B8"/>
    <w:rsid w:val="00DD4084"/>
    <w:rsid w:val="00DE01D6"/>
    <w:rsid w:val="00ED3FE2"/>
    <w:rsid w:val="00F771A5"/>
    <w:rsid w:val="00FB6C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1"/>
      </o:rules>
    </o:shapelayout>
  </w:shapeDefaults>
  <w:decimalSymbol w:val=","/>
  <w:listSeparator w:val=";"/>
  <w14:docId w14:val="75FF38DD"/>
  <w15:chartTrackingRefBased/>
  <w15:docId w15:val="{0F0232DF-971E-492C-AF1E-9E326524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E60"/>
    <w:pPr>
      <w:spacing w:after="200" w:line="276" w:lineRule="auto"/>
      <w:ind w:left="720"/>
      <w:contextualSpacing/>
    </w:pPr>
    <w:rPr>
      <w:rFonts w:eastAsiaTheme="minorEastAsia"/>
      <w:lang w:val="ru-RU" w:eastAsia="ru-RU"/>
    </w:rPr>
  </w:style>
  <w:style w:type="numbering" w:customStyle="1" w:styleId="1">
    <w:name w:val="Немає списку1"/>
    <w:next w:val="a2"/>
    <w:uiPriority w:val="99"/>
    <w:semiHidden/>
    <w:unhideWhenUsed/>
    <w:rsid w:val="0048311C"/>
  </w:style>
  <w:style w:type="table" w:customStyle="1" w:styleId="10">
    <w:name w:val="Сітка таблиці1"/>
    <w:basedOn w:val="a1"/>
    <w:next w:val="a4"/>
    <w:uiPriority w:val="59"/>
    <w:rsid w:val="0048311C"/>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8311C"/>
    <w:pPr>
      <w:tabs>
        <w:tab w:val="center" w:pos="4677"/>
        <w:tab w:val="right" w:pos="9355"/>
      </w:tabs>
      <w:spacing w:after="0" w:line="240" w:lineRule="auto"/>
    </w:pPr>
    <w:rPr>
      <w:rFonts w:eastAsia="Times New Roman"/>
      <w:lang w:val="ru-RU" w:eastAsia="ru-RU"/>
    </w:rPr>
  </w:style>
  <w:style w:type="character" w:customStyle="1" w:styleId="a6">
    <w:name w:val="Верхній колонтитул Знак"/>
    <w:basedOn w:val="a0"/>
    <w:link w:val="a5"/>
    <w:uiPriority w:val="99"/>
    <w:rsid w:val="0048311C"/>
    <w:rPr>
      <w:rFonts w:eastAsia="Times New Roman"/>
      <w:lang w:val="ru-RU" w:eastAsia="ru-RU"/>
    </w:rPr>
  </w:style>
  <w:style w:type="paragraph" w:styleId="a7">
    <w:name w:val="footer"/>
    <w:basedOn w:val="a"/>
    <w:link w:val="a8"/>
    <w:uiPriority w:val="99"/>
    <w:semiHidden/>
    <w:unhideWhenUsed/>
    <w:rsid w:val="0048311C"/>
    <w:pPr>
      <w:tabs>
        <w:tab w:val="center" w:pos="4677"/>
        <w:tab w:val="right" w:pos="9355"/>
      </w:tabs>
      <w:spacing w:after="0" w:line="240" w:lineRule="auto"/>
    </w:pPr>
    <w:rPr>
      <w:rFonts w:eastAsia="Times New Roman"/>
      <w:lang w:val="ru-RU" w:eastAsia="ru-RU"/>
    </w:rPr>
  </w:style>
  <w:style w:type="character" w:customStyle="1" w:styleId="a8">
    <w:name w:val="Нижній колонтитул Знак"/>
    <w:basedOn w:val="a0"/>
    <w:link w:val="a7"/>
    <w:uiPriority w:val="99"/>
    <w:semiHidden/>
    <w:rsid w:val="0048311C"/>
    <w:rPr>
      <w:rFonts w:eastAsia="Times New Roman"/>
      <w:lang w:val="ru-RU" w:eastAsia="ru-RU"/>
    </w:rPr>
  </w:style>
  <w:style w:type="table" w:customStyle="1" w:styleId="11">
    <w:name w:val="Сетка таблицы1"/>
    <w:basedOn w:val="a1"/>
    <w:next w:val="a4"/>
    <w:uiPriority w:val="59"/>
    <w:rsid w:val="0048311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іперпосилання1"/>
    <w:basedOn w:val="a0"/>
    <w:uiPriority w:val="99"/>
    <w:unhideWhenUsed/>
    <w:rsid w:val="0048311C"/>
    <w:rPr>
      <w:color w:val="0000FF"/>
      <w:u w:val="single"/>
    </w:rPr>
  </w:style>
  <w:style w:type="character" w:customStyle="1" w:styleId="uficommentbody">
    <w:name w:val="uficommentbody"/>
    <w:rsid w:val="0048311C"/>
  </w:style>
  <w:style w:type="paragraph" w:styleId="a9">
    <w:name w:val="Balloon Text"/>
    <w:basedOn w:val="a"/>
    <w:link w:val="aa"/>
    <w:uiPriority w:val="99"/>
    <w:semiHidden/>
    <w:unhideWhenUsed/>
    <w:rsid w:val="0048311C"/>
    <w:pPr>
      <w:spacing w:after="0" w:line="240" w:lineRule="auto"/>
    </w:pPr>
    <w:rPr>
      <w:rFonts w:ascii="Tahoma" w:eastAsia="Times New Roman" w:hAnsi="Tahoma" w:cs="Tahoma"/>
      <w:sz w:val="16"/>
      <w:szCs w:val="16"/>
      <w:lang w:val="ru-RU" w:eastAsia="ru-RU"/>
    </w:rPr>
  </w:style>
  <w:style w:type="character" w:customStyle="1" w:styleId="aa">
    <w:name w:val="Текст у виносці Знак"/>
    <w:basedOn w:val="a0"/>
    <w:link w:val="a9"/>
    <w:uiPriority w:val="99"/>
    <w:semiHidden/>
    <w:rsid w:val="0048311C"/>
    <w:rPr>
      <w:rFonts w:ascii="Tahoma" w:eastAsia="Times New Roman" w:hAnsi="Tahoma" w:cs="Tahoma"/>
      <w:sz w:val="16"/>
      <w:szCs w:val="16"/>
      <w:lang w:val="ru-RU" w:eastAsia="ru-RU"/>
    </w:rPr>
  </w:style>
  <w:style w:type="table" w:styleId="a4">
    <w:name w:val="Table Grid"/>
    <w:basedOn w:val="a1"/>
    <w:uiPriority w:val="39"/>
    <w:rsid w:val="0048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48311C"/>
    <w:rPr>
      <w:color w:val="0563C1" w:themeColor="hyperlink"/>
      <w:u w:val="single"/>
    </w:rPr>
  </w:style>
  <w:style w:type="paragraph" w:styleId="ac">
    <w:name w:val="Normal (Web)"/>
    <w:basedOn w:val="a"/>
    <w:uiPriority w:val="99"/>
    <w:unhideWhenUsed/>
    <w:rsid w:val="001C22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Ser_osv/37013/" TargetMode="External"/><Relationship Id="rId3" Type="http://schemas.openxmlformats.org/officeDocument/2006/relationships/settings" Target="settings.xml"/><Relationship Id="rId7" Type="http://schemas.openxmlformats.org/officeDocument/2006/relationships/hyperlink" Target="http://ru.osvita.ua/legislation/Ser_osv/26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Windows\System32\config\systemprofile\Downloads\&#1053;&#1086;&#1074;&#1080;&#1081;%20&#1040;&#1088;&#1082;&#1091;&#1096;%20Microsoft%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Windows\system32\config\systemprofile\Desktop\&#1044;&#1086;&#1076;&#1072;&#1090;&#1082;&#1080;-&#1072;&#1085;&#1072;&#1083;&#1110;&#1079;%20&#1087;&#1086;&#1090;&#1088;&#1077;&#1073;&#1080;%20&#1076;&#1086;%20&#1082;&#1110;&#1085;&#1094;&#1103;%202021%20&#1088;&#1086;&#1082;&#109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Якість навчальних досягнень у 2020/2021  навчальному році</a:t>
            </a:r>
          </a:p>
        </c:rich>
      </c:tx>
      <c:layout/>
      <c:overlay val="1"/>
    </c:title>
    <c:autoTitleDeleted val="0"/>
    <c:view3D>
      <c:rotX val="30"/>
      <c:rotY val="0"/>
      <c:rAngAx val="1"/>
    </c:view3D>
    <c:floor>
      <c:thickness val="0"/>
    </c:floor>
    <c:sideWall>
      <c:thickness val="0"/>
    </c:sideWall>
    <c:backWall>
      <c:thickness val="0"/>
    </c:backWall>
    <c:plotArea>
      <c:layout>
        <c:manualLayout>
          <c:layoutTarget val="inner"/>
          <c:xMode val="edge"/>
          <c:yMode val="edge"/>
          <c:x val="8.0541237113402067E-2"/>
          <c:y val="0.21653805555737674"/>
          <c:w val="0.81829896907216493"/>
          <c:h val="0.78341015033403927"/>
        </c:manualLayout>
      </c:layout>
      <c:pie3DChart>
        <c:varyColors val="1"/>
        <c:ser>
          <c:idx val="0"/>
          <c:order val="0"/>
          <c:tx>
            <c:strRef>
              <c:f>Лист1!$C$3</c:f>
              <c:strCache>
                <c:ptCount val="1"/>
                <c:pt idx="0">
                  <c:v>Кількість учнів</c:v>
                </c:pt>
              </c:strCache>
            </c:strRef>
          </c:tx>
          <c:explosion val="9"/>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15:layout/>
              </c:ext>
            </c:extLst>
          </c:dLbls>
          <c:cat>
            <c:strRef>
              <c:f>Лист1!$B$4:$B$7</c:f>
              <c:strCache>
                <c:ptCount val="4"/>
                <c:pt idx="0">
                  <c:v>Високий рівень</c:v>
                </c:pt>
                <c:pt idx="1">
                  <c:v>Достатній рівень </c:v>
                </c:pt>
                <c:pt idx="2">
                  <c:v>Середній рівень</c:v>
                </c:pt>
                <c:pt idx="3">
                  <c:v>Низький рівень</c:v>
                </c:pt>
              </c:strCache>
            </c:strRef>
          </c:cat>
          <c:val>
            <c:numRef>
              <c:f>Лист1!$C$4:$C$7</c:f>
              <c:numCache>
                <c:formatCode>General</c:formatCode>
                <c:ptCount val="4"/>
                <c:pt idx="0">
                  <c:v>2</c:v>
                </c:pt>
                <c:pt idx="1">
                  <c:v>50</c:v>
                </c:pt>
                <c:pt idx="2">
                  <c:v>72</c:v>
                </c:pt>
                <c:pt idx="3">
                  <c:v>20</c:v>
                </c:pt>
              </c:numCache>
            </c:numRef>
          </c:val>
          <c:extLst>
            <c:ext xmlns:c16="http://schemas.microsoft.com/office/drawing/2014/chart" uri="{C3380CC4-5D6E-409C-BE32-E72D297353CC}">
              <c16:uniqueId val="{00000000-8737-42E5-A00F-0FCCA10483FB}"/>
            </c:ext>
          </c:extLst>
        </c:ser>
        <c:ser>
          <c:idx val="1"/>
          <c:order val="1"/>
          <c:tx>
            <c:strRef>
              <c:f>Лист1!$D$3</c:f>
              <c:strCache>
                <c:ptCount val="1"/>
                <c:pt idx="0">
                  <c:v>Відсоток</c:v>
                </c:pt>
              </c:strCache>
            </c:strRef>
          </c:tx>
          <c:explosion val="2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Лист1!$B$4:$B$7</c:f>
              <c:strCache>
                <c:ptCount val="4"/>
                <c:pt idx="0">
                  <c:v>Високий рівень</c:v>
                </c:pt>
                <c:pt idx="1">
                  <c:v>Достатній рівень </c:v>
                </c:pt>
                <c:pt idx="2">
                  <c:v>Середній рівень</c:v>
                </c:pt>
                <c:pt idx="3">
                  <c:v>Низький рівень</c:v>
                </c:pt>
              </c:strCache>
            </c:strRef>
          </c:cat>
          <c:val>
            <c:numRef>
              <c:f>Лист1!$D$4:$D$7</c:f>
              <c:numCache>
                <c:formatCode>General</c:formatCode>
                <c:ptCount val="4"/>
                <c:pt idx="0">
                  <c:v>1</c:v>
                </c:pt>
                <c:pt idx="1">
                  <c:v>35</c:v>
                </c:pt>
                <c:pt idx="2">
                  <c:v>50</c:v>
                </c:pt>
                <c:pt idx="3">
                  <c:v>14</c:v>
                </c:pt>
              </c:numCache>
            </c:numRef>
          </c:val>
          <c:extLst>
            <c:ext xmlns:c16="http://schemas.microsoft.com/office/drawing/2014/chart" uri="{C3380CC4-5D6E-409C-BE32-E72D297353CC}">
              <c16:uniqueId val="{00000001-8737-42E5-A00F-0FCCA10483FB}"/>
            </c:ext>
          </c:extLst>
        </c:ser>
        <c:dLbls>
          <c:showLegendKey val="1"/>
          <c:showVal val="1"/>
          <c:showCatName val="1"/>
          <c:showSerName val="1"/>
          <c:showPercent val="1"/>
          <c:showBubbleSize val="1"/>
          <c:showLeaderLines val="1"/>
        </c:dLbls>
      </c:pie3DChart>
    </c:plotArea>
    <c:legend>
      <c:legendPos val="t"/>
      <c:layout/>
      <c:overlay val="1"/>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Охоплення  учнів гуртковою та позашкільною роботою</a:t>
            </a:r>
          </a:p>
        </c:rich>
      </c:tx>
      <c:layout/>
      <c:overlay val="0"/>
    </c:title>
    <c:autoTitleDeleted val="0"/>
    <c:view3D>
      <c:rotX val="15"/>
      <c:rotY val="20"/>
      <c:rAngAx val="0"/>
    </c:view3D>
    <c:floor>
      <c:thickness val="0"/>
    </c:floor>
    <c:sideWall>
      <c:thickness val="0"/>
    </c:sideWall>
    <c:backWall>
      <c:thickness val="0"/>
    </c:backWall>
    <c:plotArea>
      <c:layout/>
      <c:bar3DChart>
        <c:barDir val="bar"/>
        <c:grouping val="clustered"/>
        <c:varyColors val="0"/>
        <c:ser>
          <c:idx val="0"/>
          <c:order val="0"/>
          <c:invertIfNegative val="0"/>
          <c:cat>
            <c:strRef>
              <c:f>Лист1!$B$2:$B$6</c:f>
              <c:strCache>
                <c:ptCount val="5"/>
                <c:pt idx="0">
                  <c:v>2016/2017 навчальний рік</c:v>
                </c:pt>
                <c:pt idx="1">
                  <c:v>2017/2018 навчальний рік</c:v>
                </c:pt>
                <c:pt idx="2">
                  <c:v>2018/2019 навчальний рік</c:v>
                </c:pt>
                <c:pt idx="3">
                  <c:v>2019/2020 навчальний рік</c:v>
                </c:pt>
                <c:pt idx="4">
                  <c:v>2020/2021 навчальний рік</c:v>
                </c:pt>
              </c:strCache>
            </c:strRef>
          </c:cat>
          <c:val>
            <c:numRef>
              <c:f>Лист1!$C$2:$C$6</c:f>
              <c:numCache>
                <c:formatCode>General</c:formatCode>
                <c:ptCount val="5"/>
                <c:pt idx="0">
                  <c:v>62</c:v>
                </c:pt>
                <c:pt idx="1">
                  <c:v>64</c:v>
                </c:pt>
                <c:pt idx="2">
                  <c:v>68</c:v>
                </c:pt>
                <c:pt idx="3">
                  <c:v>50</c:v>
                </c:pt>
                <c:pt idx="4">
                  <c:v>56</c:v>
                </c:pt>
              </c:numCache>
            </c:numRef>
          </c:val>
          <c:extLst>
            <c:ext xmlns:c16="http://schemas.microsoft.com/office/drawing/2014/chart" uri="{C3380CC4-5D6E-409C-BE32-E72D297353CC}">
              <c16:uniqueId val="{00000000-7380-43C4-8F9D-97A0DAEEDDA2}"/>
            </c:ext>
          </c:extLst>
        </c:ser>
        <c:dLbls>
          <c:showLegendKey val="0"/>
          <c:showVal val="0"/>
          <c:showCatName val="0"/>
          <c:showSerName val="0"/>
          <c:showPercent val="0"/>
          <c:showBubbleSize val="0"/>
        </c:dLbls>
        <c:gapWidth val="75"/>
        <c:shape val="cylinder"/>
        <c:axId val="51096192"/>
        <c:axId val="53343744"/>
        <c:axId val="0"/>
      </c:bar3DChart>
      <c:catAx>
        <c:axId val="51096192"/>
        <c:scaling>
          <c:orientation val="minMax"/>
        </c:scaling>
        <c:delete val="0"/>
        <c:axPos val="l"/>
        <c:numFmt formatCode="General" sourceLinked="0"/>
        <c:majorTickMark val="none"/>
        <c:minorTickMark val="none"/>
        <c:tickLblPos val="nextTo"/>
        <c:crossAx val="53343744"/>
        <c:crosses val="autoZero"/>
        <c:auto val="1"/>
        <c:lblAlgn val="ctr"/>
        <c:lblOffset val="100"/>
        <c:noMultiLvlLbl val="0"/>
      </c:catAx>
      <c:valAx>
        <c:axId val="53343744"/>
        <c:scaling>
          <c:orientation val="minMax"/>
        </c:scaling>
        <c:delete val="0"/>
        <c:axPos val="b"/>
        <c:majorGridlines/>
        <c:numFmt formatCode="General" sourceLinked="1"/>
        <c:majorTickMark val="none"/>
        <c:minorTickMark val="none"/>
        <c:tickLblPos val="nextTo"/>
        <c:spPr>
          <a:ln w="6350">
            <a:noFill/>
          </a:ln>
        </c:spPr>
        <c:crossAx val="510961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184</TotalTime>
  <Pages>53</Pages>
  <Words>81187</Words>
  <Characters>46277</Characters>
  <Application>Microsoft Office Word</Application>
  <DocSecurity>0</DocSecurity>
  <Lines>385</Lines>
  <Paragraphs>254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22</cp:revision>
  <dcterms:created xsi:type="dcterms:W3CDTF">2021-06-25T08:26:00Z</dcterms:created>
  <dcterms:modified xsi:type="dcterms:W3CDTF">2021-06-27T16:31:00Z</dcterms:modified>
</cp:coreProperties>
</file>